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0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7775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门诊慢特病复审医院名称</w:t>
      </w:r>
    </w:p>
    <w:bookmarkEnd w:id="0"/>
    <w:p w14:paraId="40135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 w14:paraId="0D66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参保区名称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定点医院</w:t>
            </w:r>
          </w:p>
        </w:tc>
      </w:tr>
      <w:tr w14:paraId="76CE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市本级（含市内五区）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唐山市妇幼保健院  唐山市人民医院  唐山市工人医院唐山中心医院  华北理工大学附属医院  开滦总医院 唐山市中医医院 唐山职业技术学院附属医院  第七医院（限认定慢性丙型肝炎）</w:t>
            </w:r>
          </w:p>
        </w:tc>
      </w:tr>
      <w:tr w14:paraId="1AD2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丰南区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唐山市丰南区医院  唐山市丰南区中医医院</w:t>
            </w:r>
          </w:p>
        </w:tc>
      </w:tr>
      <w:tr w14:paraId="3374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丰润区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唐山市丰润区人民医院  唐山市丰润区第二人民医院  唐山市丰润区中医院</w:t>
            </w:r>
          </w:p>
        </w:tc>
      </w:tr>
      <w:tr w14:paraId="0A71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曹妃甸区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唐山市曹妃甸区医院</w:t>
            </w:r>
          </w:p>
        </w:tc>
      </w:tr>
      <w:tr w14:paraId="0D7C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迁安市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迁安市人民医院  迁安市中医医院  迁安市传染病医院（限认定慢性丙型肝炎）</w:t>
            </w:r>
          </w:p>
        </w:tc>
      </w:tr>
      <w:tr w14:paraId="7504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遵化市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遵化市人民医院</w:t>
            </w:r>
          </w:p>
        </w:tc>
      </w:tr>
      <w:tr w14:paraId="22AE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滦州市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滦州市人民医院  滦州市中医医院</w:t>
            </w:r>
          </w:p>
        </w:tc>
      </w:tr>
      <w:tr w14:paraId="01F0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乐亭县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唐山市乐亭县医院  唐山市乐亭县中医医院</w:t>
            </w:r>
          </w:p>
        </w:tc>
      </w:tr>
      <w:tr w14:paraId="23AA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迁西县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唐山市迁西县人民医院  唐山市迁西县中医院  唐山市迁西县妇幼保健院  唐山迁西康力医院</w:t>
            </w:r>
          </w:p>
        </w:tc>
      </w:tr>
      <w:tr w14:paraId="5C56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滦南县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唐山市滦南县医院</w:t>
            </w:r>
          </w:p>
        </w:tc>
      </w:tr>
      <w:tr w14:paraId="116F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玉田县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唐山市玉田县医院  唐山市玉田县中医医院</w:t>
            </w:r>
          </w:p>
        </w:tc>
      </w:tr>
      <w:tr w14:paraId="05E5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海港经济开发区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唐山市海港经济开发区医院</w:t>
            </w:r>
          </w:p>
        </w:tc>
      </w:tr>
      <w:tr w14:paraId="2D34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芦台经济开发区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唐山市芦台经济开发区医院</w:t>
            </w:r>
          </w:p>
        </w:tc>
      </w:tr>
      <w:tr w14:paraId="2058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汉沽管理区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唐山市汉沽管理区汉丰镇卫生院</w:t>
            </w:r>
          </w:p>
        </w:tc>
      </w:tr>
      <w:tr w14:paraId="65C1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南堡开发区</w:t>
            </w:r>
          </w:p>
        </w:tc>
        <w:tc>
          <w:tcPr>
            <w:tcW w:w="3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唐山市南堡开发区医院</w:t>
            </w:r>
          </w:p>
        </w:tc>
      </w:tr>
    </w:tbl>
    <w:p w14:paraId="2C078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F36FA8-9037-4FDE-A4D6-7963EA53CF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96307A-D59E-4A07-AB94-6C5A7730E5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F0738"/>
    <w:rsid w:val="1E0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2025-10-30T02:56:00Z</dcterms:created>
  <dc:creator>在身边。</dc:creator>
  <cp:lastModifiedBy>在身边。</cp:lastModifiedBy>
  <dcterms:modified xsi:type="dcterms:W3CDTF">2025-10-30T03:26:59Z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52D23048B5F443F69ABFE0AFFEE3D20D_11</vt:lpwstr>
  </property>
  <property fmtid="{D5CDD505-2E9C-101B-9397-08002B2CF9AE}" pid="4" name="KSOTemplateDocerSaveRecord">
    <vt:lpwstr>eyJoZGlkIjoiY2ViZjBkOThiM2FjODY5NTQwNmMxZDZlNjI2YTM4YzgiLCJ1c2VySWQiOiIxNTQ0NDYyMjM2In0=</vt:lpwstr>
  </property>
</Properties>
</file>