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拟纳入长期护理保险定点养老机构名单</w:t>
      </w:r>
    </w:p>
    <w:tbl>
      <w:tblPr>
        <w:tblStyle w:val="2"/>
        <w:tblW w:w="13358" w:type="dxa"/>
        <w:jc w:val="center"/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7"/>
        <w:gridCol w:w="4700"/>
        <w:gridCol w:w="6383"/>
      </w:tblGrid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4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6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机构地址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市本级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唐山市古冶区枣园老年公寓</w:t>
            </w:r>
          </w:p>
        </w:tc>
        <w:tc>
          <w:tcPr>
            <w:tcW w:w="6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唐山市古冶区卑家店枣园村西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丰润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唐山市丰润区康馨园老年公寓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唐山市丰润区光华道副49号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丰润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唐山市丰润区家园老年公寓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唐山市丰润区王官营镇（原王官营镇粮库）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滦南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滦南县民政局民政事业服务中心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滦南县扒齿港镇扒齿港村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滦南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滦南菲瑄养老服务有限公司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唐山市滦南县安各庄镇安各庄东村东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迁西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迁西县福寿康养老服务有限公司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唐山市迁西县兴城镇田庄村广场北300米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遵化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遵化市金秋园养老中心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唐山市遵化市兴旺寨村东、兴旺寨乡公路东侧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遵化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遵化市盛方养老服务有限公司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唐山市遵化市苏家洼镇苏家洼村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海港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唐山海港区福爱养老服务有限公司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唐山海港开发区海安家园117号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汉沽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唐山市汉沽管理区福翔泰老年公寓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唐山市汉沽管理区广明街2号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迁安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迁安市益年养老服务有限公司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迁安市杨店子镇街道大郭庄村10号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迁安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迁安市贤护养老服务有限公司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迁安市兴安街道明珠街南侧东部工业园区郭庄村东侧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滦州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滦州市金阳老年公寓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唐山市滦州市滦州镇曹坎村南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滦州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滦州市嘉晨养老服务有限公司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唐山市滦州市王店子镇王城子村北15米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滦州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滦州市益福康养老中心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唐山市滦州市新城通衢西道100号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MGE0Nzk4ODJjNGI0NmQxYTFmNmUzMTk2MTk5YmEifQ=="/>
  </w:docVars>
  <w:rsids>
    <w:rsidRoot w:val="00000000"/>
    <w:rsid w:val="1142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2023-10-20T01:39:53Z</dcterms:created>
  <dc:creator>ICBC</dc:creator>
  <cp:lastModifiedBy>我胖虎先溜了</cp:lastModifiedBy>
  <dcterms:modified xsi:type="dcterms:W3CDTF">2023-10-20T02:10:00Z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D2E89C0ED5C84EAD9A6CC29ED290AD91_12</vt:lpwstr>
  </property>
</Properties>
</file>