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</w:rPr>
      </w:pPr>
      <w:r>
        <w:rPr>
          <w:rFonts w:hint="eastAsia" w:ascii="宋体" w:hAnsi="宋体" w:eastAsia="宋体" w:cs="宋体"/>
          <w:b/>
          <w:kern w:val="0"/>
          <w:sz w:val="36"/>
        </w:rPr>
        <w:t>唐山市长期</w:t>
      </w:r>
      <w:r>
        <w:rPr>
          <w:rFonts w:hint="eastAsia" w:ascii="宋体" w:hAnsi="宋体" w:eastAsia="宋体" w:cs="宋体"/>
          <w:b/>
          <w:kern w:val="0"/>
          <w:sz w:val="36"/>
          <w:lang w:val="en-US" w:eastAsia="zh-CN"/>
        </w:rPr>
        <w:t>护理</w:t>
      </w:r>
      <w:r>
        <w:rPr>
          <w:rFonts w:hint="eastAsia" w:ascii="宋体" w:hAnsi="宋体" w:eastAsia="宋体" w:cs="宋体"/>
          <w:b/>
          <w:kern w:val="0"/>
          <w:sz w:val="36"/>
        </w:rPr>
        <w:t>保险定点服务机构申请表</w:t>
      </w:r>
      <w:bookmarkStart w:id="0" w:name="_GoBack"/>
      <w:bookmarkEnd w:id="0"/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填表日期：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2"/>
        </w:rPr>
        <w:t>年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2"/>
        </w:rPr>
        <w:t>月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2"/>
        </w:rPr>
        <w:t>日</w:t>
      </w:r>
    </w:p>
    <w:tbl>
      <w:tblPr>
        <w:tblStyle w:val="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55"/>
        <w:gridCol w:w="341"/>
        <w:gridCol w:w="1132"/>
        <w:gridCol w:w="1568"/>
        <w:gridCol w:w="159"/>
        <w:gridCol w:w="441"/>
        <w:gridCol w:w="1691"/>
        <w:gridCol w:w="997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机构名称</w:t>
            </w:r>
          </w:p>
        </w:tc>
        <w:tc>
          <w:tcPr>
            <w:tcW w:w="3641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641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及联系电话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（医养、养老填写）</w:t>
            </w:r>
          </w:p>
        </w:tc>
        <w:tc>
          <w:tcPr>
            <w:tcW w:w="3641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长护项目联系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641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人及联系电话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收费标准</w:t>
            </w:r>
          </w:p>
        </w:tc>
        <w:tc>
          <w:tcPr>
            <w:tcW w:w="3641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长护系统对接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3641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人及联系电话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机构性质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0" w:firstLine="660" w:firstLineChars="3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非营利性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□营利性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□公立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□民营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机构地址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 w:firstLine="2530" w:firstLineChars="11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□自有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机构类别</w:t>
            </w:r>
          </w:p>
        </w:tc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40" w:firstLine="880" w:firstLineChars="4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□医养结合机构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□养老机构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□居家护理机构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取得执业许可证或营业执照时间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执业许可证或营业执照登记号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职工人数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社保参保缴费人数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人员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临床医师（人数）</w:t>
            </w:r>
          </w:p>
        </w:tc>
        <w:tc>
          <w:tcPr>
            <w:tcW w:w="49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护理人员（人数）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主任医师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副主任医师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注册护士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9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填表人：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申请单位（公章）：</w:t>
            </w:r>
          </w:p>
        </w:tc>
      </w:tr>
    </w:tbl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</w:pP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注：临床医师人数仅限医养结合机构填</w:t>
      </w:r>
      <w:r>
        <w:rPr>
          <w:rFonts w:hint="eastAsia" w:ascii="宋体" w:hAnsi="宋体" w:cs="宋体"/>
          <w:kern w:val="0"/>
          <w:sz w:val="22"/>
          <w:lang w:val="en-US" w:eastAsia="zh-CN"/>
        </w:rPr>
        <w:t>写。</w:t>
      </w:r>
    </w:p>
    <w:p/>
    <w:sectPr>
      <w:pgSz w:w="11907" w:h="16840"/>
      <w:pgMar w:top="1077" w:right="1134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zRjN2IzZTU4MDk2YTUyNWJhNTVkYzA3ZjcyODAifQ=="/>
  </w:docVars>
  <w:rsids>
    <w:rsidRoot w:val="00000000"/>
    <w:rsid w:val="734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2023-08-09T03:17:37Z</dcterms:created>
  <dc:creator>Administrator</dc:creator>
  <cp:lastModifiedBy>我胖虎先溜了</cp:lastModifiedBy>
  <dcterms:modified xsi:type="dcterms:W3CDTF">2023-08-09T03:19:13Z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2F876B299C104BD3BBCD983BFD143A16_12</vt:lpwstr>
  </property>
</Properties>
</file>