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5185" w14:textId="4CF6F954" w:rsidR="007438FC" w:rsidRPr="00CA4283" w:rsidRDefault="007438FC">
      <w:pPr>
        <w:rPr>
          <w:rFonts w:ascii="黑体" w:eastAsia="黑体" w:hAnsi="黑体"/>
          <w:sz w:val="32"/>
          <w:szCs w:val="32"/>
        </w:rPr>
      </w:pPr>
      <w:r w:rsidRPr="00CA4283">
        <w:rPr>
          <w:rFonts w:ascii="黑体" w:eastAsia="黑体" w:hAnsi="黑体" w:hint="eastAsia"/>
          <w:sz w:val="32"/>
          <w:szCs w:val="32"/>
        </w:rPr>
        <w:t>附件一：</w:t>
      </w:r>
    </w:p>
    <w:p w14:paraId="39C7F158" w14:textId="4C4AF2F1" w:rsidR="007438FC" w:rsidRPr="00CA4283" w:rsidRDefault="007438FC" w:rsidP="007438FC">
      <w:pPr>
        <w:pStyle w:val="a7"/>
        <w:rPr>
          <w:rFonts w:ascii="宋体" w:eastAsia="宋体" w:hAnsi="宋体"/>
          <w:sz w:val="44"/>
          <w:szCs w:val="44"/>
        </w:rPr>
      </w:pPr>
      <w:proofErr w:type="gramStart"/>
      <w:r w:rsidRPr="00CA4283">
        <w:rPr>
          <w:rFonts w:ascii="宋体" w:eastAsia="宋体" w:hAnsi="宋体" w:hint="eastAsia"/>
          <w:sz w:val="44"/>
          <w:szCs w:val="44"/>
        </w:rPr>
        <w:t>唐山市参保单</w:t>
      </w:r>
      <w:proofErr w:type="gramEnd"/>
      <w:r w:rsidRPr="00CA4283">
        <w:rPr>
          <w:rFonts w:ascii="宋体" w:eastAsia="宋体" w:hAnsi="宋体" w:hint="eastAsia"/>
          <w:sz w:val="44"/>
          <w:szCs w:val="44"/>
        </w:rPr>
        <w:t>位C</w:t>
      </w:r>
      <w:r w:rsidRPr="00CA4283">
        <w:rPr>
          <w:rFonts w:ascii="宋体" w:eastAsia="宋体" w:hAnsi="宋体"/>
          <w:sz w:val="44"/>
          <w:szCs w:val="44"/>
        </w:rPr>
        <w:t>A</w:t>
      </w:r>
      <w:r w:rsidRPr="00CA4283">
        <w:rPr>
          <w:rFonts w:ascii="宋体" w:eastAsia="宋体" w:hAnsi="宋体" w:hint="eastAsia"/>
          <w:sz w:val="44"/>
          <w:szCs w:val="44"/>
        </w:rPr>
        <w:t>证书领用办法</w:t>
      </w:r>
    </w:p>
    <w:p w14:paraId="353F87EC" w14:textId="5E17C15E" w:rsidR="007438FC" w:rsidRPr="00CA4283" w:rsidRDefault="007438FC" w:rsidP="001B6D79">
      <w:pPr>
        <w:pStyle w:val="a9"/>
        <w:numPr>
          <w:ilvl w:val="0"/>
          <w:numId w:val="1"/>
        </w:numPr>
        <w:spacing w:beforeLines="100" w:before="312" w:afterLines="50" w:after="156" w:line="360" w:lineRule="auto"/>
        <w:ind w:left="0" w:firstLineChars="0" w:firstLine="324"/>
        <w:rPr>
          <w:rFonts w:ascii="仿宋" w:eastAsia="仿宋" w:hAnsi="仿宋"/>
          <w:sz w:val="32"/>
          <w:szCs w:val="32"/>
        </w:rPr>
      </w:pPr>
      <w:r w:rsidRPr="00CA4283">
        <w:rPr>
          <w:rFonts w:ascii="仿宋" w:eastAsia="仿宋" w:hAnsi="仿宋" w:hint="eastAsia"/>
          <w:sz w:val="32"/>
          <w:szCs w:val="32"/>
        </w:rPr>
        <w:t>为保障终端系统数据安全，请广大参保单位在登录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保公共服务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单位网厅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时，优先选择C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证书登录方式</w:t>
      </w:r>
      <w:r w:rsidR="001B6D79" w:rsidRPr="00CA4283">
        <w:rPr>
          <w:rFonts w:ascii="仿宋" w:eastAsia="仿宋" w:hAnsi="仿宋" w:hint="eastAsia"/>
          <w:sz w:val="32"/>
          <w:szCs w:val="32"/>
        </w:rPr>
        <w:t>。</w:t>
      </w:r>
      <w:r w:rsidRPr="00CA4283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保中心已建立沟通机制，参保单位如</w:t>
      </w:r>
      <w:r w:rsidR="001B6D79" w:rsidRPr="00CA4283">
        <w:rPr>
          <w:rFonts w:ascii="仿宋" w:eastAsia="仿宋" w:hAnsi="仿宋" w:hint="eastAsia"/>
          <w:sz w:val="32"/>
          <w:szCs w:val="32"/>
        </w:rPr>
        <w:t>在使用C</w:t>
      </w:r>
      <w:r w:rsidR="001B6D79" w:rsidRPr="00CA4283">
        <w:rPr>
          <w:rFonts w:ascii="仿宋" w:eastAsia="仿宋" w:hAnsi="仿宋"/>
          <w:sz w:val="32"/>
          <w:szCs w:val="32"/>
        </w:rPr>
        <w:t>A</w:t>
      </w:r>
      <w:r w:rsidR="001B6D79" w:rsidRPr="00CA4283">
        <w:rPr>
          <w:rFonts w:ascii="仿宋" w:eastAsia="仿宋" w:hAnsi="仿宋" w:hint="eastAsia"/>
          <w:sz w:val="32"/>
          <w:szCs w:val="32"/>
        </w:rPr>
        <w:t>证书登录时</w:t>
      </w:r>
      <w:r w:rsidRPr="00CA4283">
        <w:rPr>
          <w:rFonts w:ascii="仿宋" w:eastAsia="仿宋" w:hAnsi="仿宋" w:hint="eastAsia"/>
          <w:sz w:val="32"/>
          <w:szCs w:val="32"/>
        </w:rPr>
        <w:t>遇到问题，</w:t>
      </w:r>
      <w:r w:rsidR="001B6D79" w:rsidRPr="00CA4283">
        <w:rPr>
          <w:rFonts w:ascii="仿宋" w:eastAsia="仿宋" w:hAnsi="仿宋" w:hint="eastAsia"/>
          <w:sz w:val="32"/>
          <w:szCs w:val="32"/>
        </w:rPr>
        <w:t>可拨打技术支持电话</w:t>
      </w:r>
      <w:r w:rsidRPr="00CA4283">
        <w:rPr>
          <w:rFonts w:ascii="仿宋" w:eastAsia="仿宋" w:hAnsi="仿宋" w:hint="eastAsia"/>
          <w:sz w:val="32"/>
          <w:szCs w:val="32"/>
        </w:rPr>
        <w:t>：</w:t>
      </w:r>
      <w:r w:rsidR="001B6D79" w:rsidRPr="00CA4283">
        <w:rPr>
          <w:rFonts w:ascii="仿宋" w:eastAsia="仿宋" w:hAnsi="仿宋" w:hint="eastAsia"/>
          <w:sz w:val="32"/>
          <w:szCs w:val="32"/>
        </w:rPr>
        <w:t>0</w:t>
      </w:r>
      <w:r w:rsidR="001B6D79" w:rsidRPr="00CA4283">
        <w:rPr>
          <w:rFonts w:ascii="仿宋" w:eastAsia="仿宋" w:hAnsi="仿宋"/>
          <w:sz w:val="32"/>
          <w:szCs w:val="32"/>
        </w:rPr>
        <w:t>315-</w:t>
      </w:r>
      <w:r w:rsidR="001B6D79" w:rsidRPr="00CA4283">
        <w:rPr>
          <w:rFonts w:ascii="仿宋" w:eastAsia="仿宋" w:hAnsi="仿宋" w:hint="eastAsia"/>
          <w:sz w:val="32"/>
          <w:szCs w:val="32"/>
        </w:rPr>
        <w:t>2</w:t>
      </w:r>
      <w:r w:rsidR="001B6D79" w:rsidRPr="00CA4283">
        <w:rPr>
          <w:rFonts w:ascii="仿宋" w:eastAsia="仿宋" w:hAnsi="仿宋"/>
          <w:sz w:val="32"/>
          <w:szCs w:val="32"/>
        </w:rPr>
        <w:t>055560</w:t>
      </w:r>
      <w:r w:rsidR="001B6D79" w:rsidRPr="00CA4283">
        <w:rPr>
          <w:rFonts w:ascii="仿宋" w:eastAsia="仿宋" w:hAnsi="仿宋" w:hint="eastAsia"/>
          <w:sz w:val="32"/>
          <w:szCs w:val="32"/>
        </w:rPr>
        <w:t>。</w:t>
      </w:r>
    </w:p>
    <w:p w14:paraId="758A7425" w14:textId="3CFC2227" w:rsidR="007438FC" w:rsidRPr="00CA4283" w:rsidRDefault="001B6D79" w:rsidP="001B6D79">
      <w:pPr>
        <w:pStyle w:val="a9"/>
        <w:numPr>
          <w:ilvl w:val="0"/>
          <w:numId w:val="1"/>
        </w:numPr>
        <w:spacing w:beforeLines="100" w:before="312" w:afterLines="50" w:after="156" w:line="360" w:lineRule="auto"/>
        <w:ind w:left="0" w:firstLineChars="0" w:firstLine="324"/>
        <w:rPr>
          <w:rFonts w:ascii="仿宋" w:eastAsia="仿宋" w:hAnsi="仿宋"/>
          <w:sz w:val="32"/>
          <w:szCs w:val="32"/>
        </w:rPr>
      </w:pPr>
      <w:r w:rsidRPr="00CA4283">
        <w:rPr>
          <w:rFonts w:ascii="仿宋" w:eastAsia="仿宋" w:hAnsi="仿宋" w:hint="eastAsia"/>
          <w:sz w:val="32"/>
          <w:szCs w:val="32"/>
        </w:rPr>
        <w:t>为确保新参保单位可及时申领C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证书，参保单位需按照C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证书核验资料准备相关申请材料，完成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保开户后，携带材料</w:t>
      </w:r>
      <w:r w:rsidR="00FE1839" w:rsidRPr="00CA4283">
        <w:rPr>
          <w:rFonts w:ascii="仿宋" w:eastAsia="仿宋" w:hAnsi="仿宋" w:hint="eastAsia"/>
          <w:sz w:val="32"/>
          <w:szCs w:val="32"/>
        </w:rPr>
        <w:t>到</w:t>
      </w:r>
      <w:r w:rsidRPr="00CA4283">
        <w:rPr>
          <w:rFonts w:ascii="仿宋" w:eastAsia="仿宋" w:hAnsi="仿宋" w:hint="eastAsia"/>
          <w:sz w:val="32"/>
          <w:szCs w:val="32"/>
          <w:u w:val="single"/>
        </w:rPr>
        <w:t>市</w:t>
      </w:r>
      <w:proofErr w:type="gramStart"/>
      <w:r w:rsidRPr="00CA4283">
        <w:rPr>
          <w:rFonts w:ascii="仿宋" w:eastAsia="仿宋" w:hAnsi="仿宋" w:hint="eastAsia"/>
          <w:sz w:val="32"/>
          <w:szCs w:val="32"/>
          <w:u w:val="single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  <w:u w:val="single"/>
        </w:rPr>
        <w:t>保中心</w:t>
      </w:r>
      <w:r w:rsidR="00E93A79">
        <w:rPr>
          <w:rFonts w:ascii="仿宋" w:eastAsia="仿宋" w:hAnsi="仿宋" w:hint="eastAsia"/>
          <w:sz w:val="32"/>
          <w:szCs w:val="32"/>
          <w:u w:val="single"/>
        </w:rPr>
        <w:t>1</w:t>
      </w:r>
      <w:r w:rsidR="00E93A79">
        <w:rPr>
          <w:rFonts w:ascii="仿宋" w:eastAsia="仿宋" w:hAnsi="仿宋"/>
          <w:sz w:val="32"/>
          <w:szCs w:val="32"/>
          <w:u w:val="single"/>
        </w:rPr>
        <w:t>5</w:t>
      </w:r>
      <w:r w:rsidRPr="00CA4283">
        <w:rPr>
          <w:rFonts w:ascii="仿宋" w:eastAsia="仿宋" w:hAnsi="仿宋" w:hint="eastAsia"/>
          <w:sz w:val="32"/>
          <w:szCs w:val="32"/>
          <w:u w:val="single"/>
        </w:rPr>
        <w:t>号窗口</w:t>
      </w:r>
      <w:r w:rsidRPr="00CA4283">
        <w:rPr>
          <w:rFonts w:ascii="仿宋" w:eastAsia="仿宋" w:hAnsi="仿宋" w:hint="eastAsia"/>
          <w:sz w:val="32"/>
          <w:szCs w:val="32"/>
        </w:rPr>
        <w:t>现场办理。</w:t>
      </w:r>
      <w:r w:rsidR="00C05D0D" w:rsidRPr="00CA4283">
        <w:rPr>
          <w:rFonts w:ascii="仿宋" w:eastAsia="仿宋" w:hAnsi="仿宋" w:hint="eastAsia"/>
          <w:sz w:val="32"/>
          <w:szCs w:val="32"/>
        </w:rPr>
        <w:t>C</w:t>
      </w:r>
      <w:r w:rsidR="00C05D0D" w:rsidRPr="00CA4283">
        <w:rPr>
          <w:rFonts w:ascii="仿宋" w:eastAsia="仿宋" w:hAnsi="仿宋"/>
          <w:sz w:val="32"/>
          <w:szCs w:val="32"/>
        </w:rPr>
        <w:t>A</w:t>
      </w:r>
      <w:r w:rsidR="00C05D0D" w:rsidRPr="00CA4283">
        <w:rPr>
          <w:rFonts w:ascii="仿宋" w:eastAsia="仿宋" w:hAnsi="仿宋" w:hint="eastAsia"/>
          <w:sz w:val="32"/>
          <w:szCs w:val="32"/>
        </w:rPr>
        <w:t>证书申</w:t>
      </w:r>
      <w:r w:rsidR="00E075F1">
        <w:rPr>
          <w:rFonts w:ascii="仿宋" w:eastAsia="仿宋" w:hAnsi="仿宋" w:hint="eastAsia"/>
          <w:sz w:val="32"/>
          <w:szCs w:val="32"/>
        </w:rPr>
        <w:t>领</w:t>
      </w:r>
      <w:r w:rsidR="00C05D0D" w:rsidRPr="00CA4283">
        <w:rPr>
          <w:rFonts w:ascii="仿宋" w:eastAsia="仿宋" w:hAnsi="仿宋" w:hint="eastAsia"/>
          <w:sz w:val="32"/>
          <w:szCs w:val="32"/>
        </w:rPr>
        <w:t>所需材料见附件二、三，操作指南见附件四。</w:t>
      </w:r>
    </w:p>
    <w:sectPr w:rsidR="007438FC" w:rsidRPr="00CA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25C3" w14:textId="77777777" w:rsidR="00393735" w:rsidRDefault="00393735" w:rsidP="007438FC">
      <w:r>
        <w:separator/>
      </w:r>
    </w:p>
  </w:endnote>
  <w:endnote w:type="continuationSeparator" w:id="0">
    <w:p w14:paraId="20F4209D" w14:textId="77777777" w:rsidR="00393735" w:rsidRDefault="00393735" w:rsidP="007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15DD" w14:textId="77777777" w:rsidR="00393735" w:rsidRDefault="00393735" w:rsidP="007438FC">
      <w:r>
        <w:separator/>
      </w:r>
    </w:p>
  </w:footnote>
  <w:footnote w:type="continuationSeparator" w:id="0">
    <w:p w14:paraId="1F1B3EB7" w14:textId="77777777" w:rsidR="00393735" w:rsidRDefault="00393735" w:rsidP="0074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9FD"/>
    <w:multiLevelType w:val="hybridMultilevel"/>
    <w:tmpl w:val="2160AB1C"/>
    <w:lvl w:ilvl="0" w:tplc="3558DFA4">
      <w:start w:val="1"/>
      <w:numFmt w:val="japaneseCounting"/>
      <w:lvlText w:val="%1、"/>
      <w:lvlJc w:val="left"/>
      <w:pPr>
        <w:ind w:left="80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 w16cid:durableId="21012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8"/>
    <w:rsid w:val="00174458"/>
    <w:rsid w:val="001B6D79"/>
    <w:rsid w:val="001C192E"/>
    <w:rsid w:val="003028E4"/>
    <w:rsid w:val="00393735"/>
    <w:rsid w:val="004C138A"/>
    <w:rsid w:val="004C1A2E"/>
    <w:rsid w:val="005B2B49"/>
    <w:rsid w:val="007438FC"/>
    <w:rsid w:val="008E365C"/>
    <w:rsid w:val="00C05D0D"/>
    <w:rsid w:val="00CA4283"/>
    <w:rsid w:val="00E075F1"/>
    <w:rsid w:val="00E93A79"/>
    <w:rsid w:val="00F6481E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2A7"/>
  <w15:chartTrackingRefBased/>
  <w15:docId w15:val="{675C6982-9D46-4ADA-BD0A-CB07FD59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8F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43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438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438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2022-10-14T06:49:00Z</dcterms:created>
  <dcterms:modified xsi:type="dcterms:W3CDTF">2023-04-17T07:34:00Z</dcterms:modified>
</cp:coreProperties>
</file>