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1"/>
        <w:bidi w:val="0"/>
        <w:spacing w:before="0" w:after="140" w:line="400" w:lineRule="exact"/>
        <w:ind w:left="0" w:right="0" w:firstLine="0"/>
        <w:jc w:val="both"/>
        <w:outlineLvl w:val="9"/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附件</w:t>
      </w:r>
      <w:r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700" w:lineRule="exact"/>
        <w:ind w:left="0" w:right="0" w:firstLine="0"/>
        <w:jc w:val="center"/>
        <w:outlineLvl w:val="9"/>
        <w:rPr>
          <w:rFonts w:ascii="方正小标宋简体" w:cs="方正小标宋简体" w:hAnsi="方正小标宋简体" w:eastAsia="方正小标宋简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4"/>
          <w:szCs w:val="4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方正小标宋简体" w:cs="方正小标宋简体" w:hAnsi="方正小标宋简体" w:eastAsia="方正小标宋简体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4"/>
          <w:szCs w:val="4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唐山市</w:t>
      </w:r>
      <w:r>
        <w:rPr>
          <w:rFonts w:ascii="方正小标宋简体" w:cs="方正小标宋简体" w:hAnsi="方正小标宋简体" w:eastAsia="方正小标宋简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4"/>
          <w:szCs w:val="4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10</w:t>
      </w:r>
      <w:r>
        <w:rPr>
          <w:rFonts w:ascii="方正小标宋简体" w:cs="方正小标宋简体" w:hAnsi="方正小标宋简体" w:eastAsia="方正小标宋简体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4"/>
          <w:szCs w:val="4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种</w:t>
      </w:r>
      <w:r>
        <w:rPr>
          <w:rFonts w:ascii="方正小标宋简体" w:cs="方正小标宋简体" w:hAnsi="方正小标宋简体" w:eastAsia="方正小标宋简体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44"/>
          <w:szCs w:val="4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口腔类医用耗材议价挂网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700" w:lineRule="exact"/>
        <w:ind w:left="0" w:right="0" w:firstLine="0"/>
        <w:jc w:val="center"/>
        <w:outlineLvl w:val="9"/>
        <w:rPr>
          <w:rFonts w:ascii="方正小标宋简体" w:cs="方正小标宋简体" w:hAnsi="方正小标宋简体" w:eastAsia="方正小标宋简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4"/>
          <w:szCs w:val="4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方正小标宋简体" w:cs="方正小标宋简体" w:hAnsi="方正小标宋简体" w:eastAsia="方正小标宋简体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4"/>
          <w:szCs w:val="4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供应承诺书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12" w:after="0" w:line="280" w:lineRule="exact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1"/>
        <w:bidi w:val="0"/>
        <w:spacing w:before="0" w:after="140" w:line="303" w:lineRule="auto"/>
        <w:ind w:left="139" w:right="0" w:firstLine="0"/>
        <w:jc w:val="both"/>
        <w:outlineLvl w:val="9"/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唐山市医疗保障局：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1"/>
        <w:bidi w:val="0"/>
        <w:spacing w:before="0" w:after="140" w:line="297" w:lineRule="auto"/>
        <w:ind w:left="0" w:right="0" w:firstLine="599"/>
        <w:jc w:val="both"/>
        <w:outlineLvl w:val="9"/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我</w:t>
      </w: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方承诺本次申报的议价采购产品的全年产销量均满足唐山市场要求，具有履行合同必须具备的供应能力</w:t>
      </w: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94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，</w:t>
      </w: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并对产品的质量和供应负责。一旦中选，将及时、足量按要求生产并向配送企业供应产品。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390"/>
          <w:tab w:val="left" w:pos="6438"/>
          <w:tab w:val="left" w:pos="7490"/>
          <w:tab w:val="left" w:pos="7545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1"/>
        <w:bidi w:val="0"/>
        <w:spacing w:before="0" w:after="140" w:line="303" w:lineRule="auto"/>
        <w:ind w:left="141" w:right="198" w:firstLine="3200"/>
        <w:jc w:val="both"/>
        <w:outlineLvl w:val="9"/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thick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申报企业（盖章）</w:t>
      </w: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：</w:t>
      </w:r>
      <w:r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thick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ab/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390"/>
          <w:tab w:val="left" w:pos="6275"/>
          <w:tab w:val="left" w:pos="7325"/>
          <w:tab w:val="left" w:pos="7545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1"/>
        <w:bidi w:val="0"/>
        <w:spacing w:before="0" w:after="140" w:line="303" w:lineRule="auto"/>
        <w:ind w:left="3441" w:right="198" w:firstLine="0"/>
        <w:jc w:val="both"/>
        <w:outlineLvl w:val="9"/>
        <w:rPr>
          <w:rtl w:val="0"/>
        </w:rPr>
      </w:pP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日期</w:t>
      </w: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：</w:t>
      </w:r>
      <w:r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"/>
          <w:kern w:val="2"/>
          <w:position w:val="0"/>
          <w:sz w:val="32"/>
          <w:szCs w:val="32"/>
          <w:u w:val="thick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年</w:t>
      </w:r>
      <w:r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"/>
          <w:kern w:val="2"/>
          <w:position w:val="0"/>
          <w:sz w:val="32"/>
          <w:szCs w:val="32"/>
          <w:u w:val="thick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月</w:t>
      </w:r>
      <w:r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"/>
          <w:kern w:val="2"/>
          <w:position w:val="0"/>
          <w:sz w:val="32"/>
          <w:szCs w:val="32"/>
          <w:u w:val="thick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日</w:t>
      </w:r>
      <w:r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仿宋_GB2312">
    <w:charset w:val="00"/>
    <w:family w:val="roman"/>
    <w:pitch w:val="default"/>
  </w:font>
  <w:font w:name="方正小标宋简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