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4450" w14:textId="77777777" w:rsidR="006B669E" w:rsidRPr="00DE16A6" w:rsidRDefault="00395CAA">
      <w:pPr>
        <w:rPr>
          <w:rFonts w:ascii="宋体" w:hAnsi="宋体" w:cs="宋体"/>
          <w:w w:val="90"/>
          <w:sz w:val="28"/>
          <w:szCs w:val="28"/>
        </w:rPr>
      </w:pPr>
      <w:r w:rsidRPr="00DE16A6">
        <w:rPr>
          <w:rFonts w:ascii="宋体" w:hAnsi="宋体" w:cs="宋体" w:hint="eastAsia"/>
          <w:w w:val="90"/>
          <w:sz w:val="28"/>
          <w:szCs w:val="28"/>
        </w:rPr>
        <w:t>附件3</w:t>
      </w:r>
    </w:p>
    <w:p w14:paraId="26977387" w14:textId="77777777" w:rsidR="006B669E" w:rsidRDefault="00395CAA">
      <w:pPr>
        <w:jc w:val="center"/>
        <w:rPr>
          <w:rFonts w:ascii="华文中宋" w:eastAsia="华文中宋" w:hAnsi="华文中宋" w:cs="叶根友毛笔行书2.0版"/>
          <w:w w:val="90"/>
          <w:sz w:val="84"/>
          <w:szCs w:val="84"/>
        </w:rPr>
      </w:pPr>
      <w:r>
        <w:rPr>
          <w:rFonts w:ascii="华文中宋" w:eastAsia="华文中宋" w:hAnsi="华文中宋" w:cs="叶根友毛笔行书2.0版" w:hint="eastAsia"/>
          <w:w w:val="90"/>
          <w:sz w:val="84"/>
          <w:szCs w:val="84"/>
        </w:rPr>
        <w:t>唐山市医疗保险信息系统安全管理协议</w:t>
      </w:r>
    </w:p>
    <w:p w14:paraId="1B37B9F1" w14:textId="77777777" w:rsidR="006B669E" w:rsidRDefault="006B669E">
      <w:pPr>
        <w:jc w:val="center"/>
        <w:rPr>
          <w:rFonts w:ascii="华文中宋" w:eastAsia="华文中宋" w:hAnsi="华文中宋" w:cs="叶根友毛笔行书2.0版"/>
          <w:w w:val="90"/>
          <w:sz w:val="84"/>
          <w:szCs w:val="84"/>
        </w:rPr>
      </w:pPr>
    </w:p>
    <w:p w14:paraId="43E5195C" w14:textId="77777777" w:rsidR="006B669E" w:rsidRDefault="006B669E">
      <w:pPr>
        <w:jc w:val="center"/>
        <w:rPr>
          <w:rFonts w:ascii="华文中宋" w:eastAsia="华文中宋" w:hAnsi="华文中宋" w:cs="叶根友毛笔行书2.0版"/>
          <w:w w:val="90"/>
          <w:sz w:val="84"/>
          <w:szCs w:val="84"/>
        </w:rPr>
      </w:pPr>
    </w:p>
    <w:p w14:paraId="470AAAD9" w14:textId="77777777" w:rsidR="006B669E" w:rsidRDefault="006B669E">
      <w:pPr>
        <w:jc w:val="center"/>
        <w:rPr>
          <w:rFonts w:ascii="华文中宋" w:eastAsia="华文中宋" w:hAnsi="华文中宋" w:cs="叶根友毛笔行书2.0版"/>
          <w:w w:val="90"/>
          <w:sz w:val="84"/>
          <w:szCs w:val="84"/>
        </w:rPr>
      </w:pPr>
    </w:p>
    <w:p w14:paraId="7F492B28" w14:textId="77777777" w:rsidR="006B669E" w:rsidRDefault="006B669E">
      <w:pPr>
        <w:jc w:val="center"/>
        <w:rPr>
          <w:rFonts w:ascii="华文中宋" w:eastAsia="华文中宋" w:hAnsi="华文中宋" w:cs="叶根友毛笔行书2.0版"/>
          <w:w w:val="90"/>
          <w:sz w:val="84"/>
          <w:szCs w:val="84"/>
        </w:rPr>
      </w:pPr>
    </w:p>
    <w:p w14:paraId="3509A60D" w14:textId="77777777" w:rsidR="006B669E" w:rsidRDefault="006B669E">
      <w:pPr>
        <w:jc w:val="center"/>
        <w:rPr>
          <w:rFonts w:ascii="华文中宋" w:eastAsia="华文中宋" w:hAnsi="华文中宋" w:cs="叶根友毛笔行书2.0版"/>
          <w:w w:val="90"/>
          <w:sz w:val="84"/>
          <w:szCs w:val="84"/>
        </w:rPr>
      </w:pPr>
    </w:p>
    <w:p w14:paraId="4E3418C3" w14:textId="77777777" w:rsidR="006B669E" w:rsidRDefault="006B669E">
      <w:pPr>
        <w:jc w:val="center"/>
        <w:rPr>
          <w:rFonts w:ascii="华文中宋" w:eastAsia="华文中宋" w:hAnsi="华文中宋" w:cs="叶根友毛笔行书2.0版"/>
          <w:w w:val="90"/>
          <w:sz w:val="84"/>
          <w:szCs w:val="84"/>
        </w:rPr>
      </w:pPr>
    </w:p>
    <w:p w14:paraId="3FA6DB17" w14:textId="77777777" w:rsidR="006B669E" w:rsidRDefault="006B669E">
      <w:pPr>
        <w:jc w:val="center"/>
        <w:rPr>
          <w:rFonts w:ascii="华文中宋" w:eastAsia="华文中宋" w:hAnsi="华文中宋" w:cs="叶根友毛笔行书2.0版"/>
          <w:w w:val="90"/>
          <w:sz w:val="84"/>
          <w:szCs w:val="84"/>
        </w:rPr>
      </w:pPr>
    </w:p>
    <w:p w14:paraId="7F2FCA8F" w14:textId="77777777" w:rsidR="006B669E" w:rsidRDefault="00395CAA">
      <w:pPr>
        <w:jc w:val="center"/>
        <w:rPr>
          <w:rFonts w:ascii="华文楷体" w:eastAsia="华文楷体" w:hAnsi="华文楷体"/>
          <w:sz w:val="32"/>
          <w:szCs w:val="32"/>
        </w:rPr>
      </w:pPr>
      <w:r>
        <w:rPr>
          <w:rFonts w:ascii="华文楷体" w:eastAsia="华文楷体" w:hAnsi="华文楷体" w:hint="eastAsia"/>
          <w:sz w:val="32"/>
          <w:szCs w:val="32"/>
        </w:rPr>
        <w:t>唐山市医疗保障局信息化建设领导小组办公室</w:t>
      </w:r>
    </w:p>
    <w:p w14:paraId="677ABB8B" w14:textId="77777777" w:rsidR="006B669E" w:rsidRDefault="00395CAA">
      <w:pPr>
        <w:jc w:val="center"/>
        <w:rPr>
          <w:rFonts w:ascii="楷体_GB2312" w:eastAsia="楷体_GB2312" w:hAnsi="华文楷体"/>
          <w:sz w:val="32"/>
          <w:szCs w:val="32"/>
        </w:rPr>
        <w:sectPr w:rsidR="006B669E">
          <w:headerReference w:type="default" r:id="rId8"/>
          <w:footerReference w:type="default" r:id="rId9"/>
          <w:pgSz w:w="11906" w:h="16838"/>
          <w:pgMar w:top="1440" w:right="1797" w:bottom="1440" w:left="1797" w:header="851" w:footer="992" w:gutter="0"/>
          <w:pgNumType w:start="1"/>
          <w:cols w:space="720"/>
          <w:titlePg/>
          <w:docGrid w:type="lines" w:linePitch="312"/>
        </w:sectPr>
      </w:pPr>
      <w:r>
        <w:rPr>
          <w:rFonts w:ascii="华文楷体" w:eastAsia="华文楷体" w:hAnsi="华文楷体" w:hint="eastAsia"/>
          <w:sz w:val="32"/>
          <w:szCs w:val="32"/>
        </w:rPr>
        <w:t>二〇一九年七月</w:t>
      </w:r>
    </w:p>
    <w:p w14:paraId="6A79BD67" w14:textId="77777777" w:rsidR="006B669E" w:rsidRDefault="00395CAA">
      <w:pPr>
        <w:jc w:val="center"/>
        <w:rPr>
          <w:rFonts w:ascii="黑体" w:eastAsia="黑体"/>
          <w:sz w:val="48"/>
          <w:szCs w:val="48"/>
        </w:rPr>
      </w:pPr>
      <w:r>
        <w:rPr>
          <w:rFonts w:ascii="黑体" w:eastAsia="黑体" w:hint="eastAsia"/>
          <w:sz w:val="48"/>
          <w:szCs w:val="48"/>
        </w:rPr>
        <w:lastRenderedPageBreak/>
        <w:t>唐山市医疗保险信息系统</w:t>
      </w:r>
    </w:p>
    <w:p w14:paraId="5B640690" w14:textId="77777777" w:rsidR="006B669E" w:rsidRDefault="00395CAA">
      <w:pPr>
        <w:jc w:val="center"/>
        <w:rPr>
          <w:rFonts w:ascii="黑体" w:eastAsia="黑体"/>
          <w:sz w:val="48"/>
          <w:szCs w:val="48"/>
        </w:rPr>
      </w:pPr>
      <w:r>
        <w:rPr>
          <w:rFonts w:ascii="黑体" w:eastAsia="黑体" w:hint="eastAsia"/>
          <w:sz w:val="48"/>
          <w:szCs w:val="48"/>
        </w:rPr>
        <w:t>安全管理协议</w:t>
      </w:r>
    </w:p>
    <w:p w14:paraId="275C9C9A" w14:textId="77777777" w:rsidR="006B669E" w:rsidRDefault="006B669E">
      <w:pPr>
        <w:rPr>
          <w:rFonts w:ascii="楷体_GB2312" w:eastAsia="楷体_GB2312"/>
          <w:sz w:val="28"/>
          <w:szCs w:val="28"/>
        </w:rPr>
      </w:pPr>
    </w:p>
    <w:p w14:paraId="26F09511" w14:textId="77777777" w:rsidR="006B669E" w:rsidRDefault="00395CAA">
      <w:pPr>
        <w:ind w:leftChars="-95" w:left="217" w:hangingChars="130" w:hanging="416"/>
        <w:jc w:val="center"/>
        <w:rPr>
          <w:rFonts w:ascii="楷体_GB2312" w:eastAsia="楷体_GB2312" w:hAnsi="华文楷体"/>
          <w:sz w:val="32"/>
          <w:szCs w:val="32"/>
        </w:rPr>
      </w:pPr>
      <w:r>
        <w:rPr>
          <w:rFonts w:ascii="仿宋" w:eastAsia="仿宋" w:hAnsi="仿宋" w:cs="仿宋" w:hint="eastAsia"/>
          <w:sz w:val="32"/>
          <w:szCs w:val="32"/>
        </w:rPr>
        <w:t>甲方：唐山市医疗保障局信息化建设领导小组办公室</w:t>
      </w:r>
    </w:p>
    <w:p w14:paraId="76936DD6" w14:textId="77777777" w:rsidR="006B669E" w:rsidRDefault="00395CAA">
      <w:pPr>
        <w:ind w:leftChars="200" w:left="420"/>
        <w:rPr>
          <w:rFonts w:ascii="仿宋" w:eastAsia="仿宋" w:hAnsi="仿宋" w:cs="仿宋"/>
          <w:sz w:val="32"/>
          <w:szCs w:val="32"/>
        </w:rPr>
      </w:pPr>
      <w:r>
        <w:rPr>
          <w:rFonts w:ascii="仿宋" w:eastAsia="仿宋" w:hAnsi="仿宋" w:cs="仿宋" w:hint="eastAsia"/>
          <w:sz w:val="32"/>
          <w:szCs w:val="32"/>
        </w:rPr>
        <w:t>乙方：</w:t>
      </w:r>
    </w:p>
    <w:p w14:paraId="10E9A195" w14:textId="77777777" w:rsidR="006B669E" w:rsidRDefault="006B669E">
      <w:pPr>
        <w:rPr>
          <w:rFonts w:ascii="仿宋" w:eastAsia="仿宋" w:hAnsi="仿宋" w:cs="仿宋"/>
          <w:sz w:val="32"/>
          <w:szCs w:val="32"/>
        </w:rPr>
      </w:pPr>
    </w:p>
    <w:p w14:paraId="6DE887E6" w14:textId="77777777" w:rsidR="006B669E" w:rsidRDefault="00395CAA">
      <w:pPr>
        <w:ind w:firstLineChars="200" w:firstLine="640"/>
        <w:rPr>
          <w:rFonts w:ascii="仿宋" w:eastAsia="仿宋" w:hAnsi="仿宋" w:cs="仿宋"/>
          <w:sz w:val="32"/>
          <w:szCs w:val="32"/>
        </w:rPr>
      </w:pPr>
      <w:r>
        <w:rPr>
          <w:rFonts w:ascii="仿宋" w:eastAsia="仿宋" w:hAnsi="仿宋" w:cs="仿宋" w:hint="eastAsia"/>
          <w:sz w:val="32"/>
          <w:szCs w:val="32"/>
        </w:rPr>
        <w:t>唐山市医疗保险信息系统是唐山市医疗保障业务的信息中枢。系统涉及城镇职工医疗保险、城乡居民医疗保险及两定点单位医保网络和结算等业务，系统安全关系到全市参保人员的切身利益，数据安全及网络安全责任重大。为确保信息系统的接入安全和数据安全，依据省、市公安部门关于关键信息系统安全等级保护和信息系统安全管理的要求，医疗保险信息系统的所有接入、使用单位必须签署本项协议。</w:t>
      </w:r>
    </w:p>
    <w:p w14:paraId="0CB27A4B" w14:textId="77777777" w:rsidR="006B669E" w:rsidRDefault="00395CAA">
      <w:pPr>
        <w:pStyle w:val="2"/>
        <w:spacing w:before="0" w:after="0" w:line="240" w:lineRule="auto"/>
        <w:rPr>
          <w:rFonts w:ascii="仿宋" w:eastAsia="仿宋" w:hAnsi="仿宋" w:cs="仿宋"/>
        </w:rPr>
      </w:pPr>
      <w:r>
        <w:rPr>
          <w:rFonts w:ascii="仿宋" w:eastAsia="仿宋" w:hAnsi="仿宋" w:cs="仿宋" w:hint="eastAsia"/>
        </w:rPr>
        <w:t>第一条   总则</w:t>
      </w:r>
    </w:p>
    <w:p w14:paraId="360A4CEA" w14:textId="77777777" w:rsidR="006B669E" w:rsidRDefault="00395CAA">
      <w:pPr>
        <w:ind w:firstLineChars="200" w:firstLine="640"/>
        <w:rPr>
          <w:rFonts w:ascii="仿宋" w:eastAsia="仿宋" w:hAnsi="仿宋" w:cs="仿宋"/>
          <w:sz w:val="32"/>
          <w:szCs w:val="32"/>
        </w:rPr>
      </w:pPr>
      <w:r>
        <w:rPr>
          <w:rFonts w:ascii="仿宋" w:eastAsia="仿宋" w:hAnsi="仿宋" w:cs="仿宋" w:hint="eastAsia"/>
          <w:sz w:val="32"/>
          <w:szCs w:val="32"/>
        </w:rPr>
        <w:t>(一)唐山市医疗保险信息系统接入、使用单位的所有工作人员和用户必须遵守国家有关法律、法规要求，严格执行安全保密制度，并对操作、管理、维护的信息负责。</w:t>
      </w:r>
    </w:p>
    <w:p w14:paraId="4435734A" w14:textId="77777777" w:rsidR="006B669E" w:rsidRDefault="00395CAA">
      <w:pPr>
        <w:ind w:firstLineChars="177" w:firstLine="566"/>
        <w:rPr>
          <w:rFonts w:ascii="仿宋" w:eastAsia="仿宋" w:hAnsi="仿宋" w:cs="仿宋"/>
          <w:sz w:val="32"/>
          <w:szCs w:val="32"/>
        </w:rPr>
      </w:pPr>
      <w:r>
        <w:rPr>
          <w:rFonts w:ascii="仿宋" w:eastAsia="仿宋" w:hAnsi="仿宋" w:cs="仿宋" w:hint="eastAsia"/>
          <w:sz w:val="32"/>
          <w:szCs w:val="32"/>
        </w:rPr>
        <w:t>(二)唐山市医疗保险信息系统的所有工作人员和用户必须对所提供的信息负责。不得利用计算机网络从事危害国家安全、泄露国家秘密等犯罪活动，不得制作传播有碍社会治安和有伤风化的信息。</w:t>
      </w:r>
    </w:p>
    <w:p w14:paraId="5194C642" w14:textId="77777777" w:rsidR="006B669E" w:rsidRDefault="00395CAA">
      <w:pPr>
        <w:ind w:firstLineChars="177" w:firstLine="566"/>
        <w:rPr>
          <w:rFonts w:ascii="仿宋" w:eastAsia="仿宋" w:hAnsi="仿宋" w:cs="仿宋"/>
          <w:sz w:val="32"/>
          <w:szCs w:val="32"/>
        </w:rPr>
      </w:pPr>
      <w:r>
        <w:rPr>
          <w:rFonts w:ascii="仿宋" w:eastAsia="仿宋" w:hAnsi="仿宋" w:cs="仿宋" w:hint="eastAsia"/>
          <w:sz w:val="32"/>
          <w:szCs w:val="32"/>
        </w:rPr>
        <w:t>(三)在唐山市医疗保险信息系统上不允许进行任何干扰</w:t>
      </w:r>
      <w:r>
        <w:rPr>
          <w:rFonts w:ascii="仿宋" w:eastAsia="仿宋" w:hAnsi="仿宋" w:cs="仿宋" w:hint="eastAsia"/>
          <w:sz w:val="32"/>
          <w:szCs w:val="32"/>
        </w:rPr>
        <w:lastRenderedPageBreak/>
        <w:t>网络用户、破坏网络服务和破坏网络设备的活动，这些活动包括（但并不局限于）散布计算机病毒、使用网络进入未经授权使用的计算机、不以真实身份使用网络资源等。</w:t>
      </w:r>
    </w:p>
    <w:p w14:paraId="5386ACCA" w14:textId="77777777" w:rsidR="006B669E" w:rsidRDefault="00395CAA">
      <w:pPr>
        <w:ind w:firstLineChars="177" w:firstLine="566"/>
        <w:rPr>
          <w:rFonts w:ascii="仿宋" w:eastAsia="仿宋" w:hAnsi="仿宋" w:cs="仿宋"/>
          <w:sz w:val="32"/>
          <w:szCs w:val="32"/>
        </w:rPr>
      </w:pPr>
      <w:r>
        <w:rPr>
          <w:rFonts w:ascii="仿宋" w:eastAsia="仿宋" w:hAnsi="仿宋" w:cs="仿宋" w:hint="eastAsia"/>
          <w:sz w:val="32"/>
          <w:szCs w:val="32"/>
        </w:rPr>
        <w:t>(四)唐山市医疗保险信息系统的使用单位应设立信息安全员，负责相应的网络安全和信息安全工作。</w:t>
      </w:r>
    </w:p>
    <w:p w14:paraId="709FA0EA" w14:textId="77777777" w:rsidR="006B669E" w:rsidRDefault="00395CAA">
      <w:pPr>
        <w:ind w:leftChars="-242" w:left="119" w:hangingChars="196" w:hanging="627"/>
        <w:jc w:val="left"/>
        <w:rPr>
          <w:rFonts w:ascii="仿宋" w:eastAsia="仿宋" w:hAnsi="仿宋" w:cs="仿宋"/>
          <w:sz w:val="32"/>
          <w:szCs w:val="32"/>
        </w:rPr>
      </w:pPr>
      <w:r>
        <w:rPr>
          <w:rFonts w:ascii="仿宋" w:eastAsia="仿宋" w:hAnsi="仿宋" w:cs="仿宋" w:hint="eastAsia"/>
          <w:sz w:val="32"/>
          <w:szCs w:val="32"/>
        </w:rPr>
        <w:t xml:space="preserve">       (五)唐山市医疗保障局信息化建设领导小组办公室定期对相应的信息系统接入用户进行有关的信息安全和网络安全教育。</w:t>
      </w:r>
    </w:p>
    <w:p w14:paraId="36ED218D" w14:textId="77777777" w:rsidR="006B669E" w:rsidRDefault="00395CAA">
      <w:pPr>
        <w:ind w:firstLineChars="200" w:firstLine="640"/>
        <w:rPr>
          <w:rFonts w:ascii="仿宋" w:eastAsia="仿宋" w:hAnsi="仿宋" w:cs="仿宋"/>
          <w:sz w:val="32"/>
          <w:szCs w:val="32"/>
        </w:rPr>
      </w:pPr>
      <w:r>
        <w:rPr>
          <w:rFonts w:ascii="仿宋" w:eastAsia="仿宋" w:hAnsi="仿宋" w:cs="仿宋" w:hint="eastAsia"/>
          <w:sz w:val="32"/>
          <w:szCs w:val="32"/>
        </w:rPr>
        <w:t>(六)唐山市医疗保障局信息化建设领导小组办公室责成各接入、使用单位根据国家有关规定对于接入设备进行审查。凡涉及专网使用的业务设备严禁上互联网。</w:t>
      </w:r>
    </w:p>
    <w:p w14:paraId="422CF178" w14:textId="77777777" w:rsidR="006B669E" w:rsidRDefault="00395CAA">
      <w:pPr>
        <w:ind w:firstLineChars="200" w:firstLine="640"/>
        <w:rPr>
          <w:rFonts w:ascii="仿宋" w:eastAsia="仿宋" w:hAnsi="仿宋" w:cs="仿宋"/>
          <w:sz w:val="32"/>
          <w:szCs w:val="32"/>
        </w:rPr>
      </w:pPr>
      <w:r>
        <w:rPr>
          <w:rFonts w:ascii="仿宋" w:eastAsia="仿宋" w:hAnsi="仿宋" w:cs="仿宋" w:hint="eastAsia"/>
          <w:sz w:val="32"/>
          <w:szCs w:val="32"/>
        </w:rPr>
        <w:t>(七)唐山市医疗保险信息系统的所有用户有义务向唐山市医疗保障局信息化建设领导小组办公室和有关部门报告违法犯罪行为和有害信息。</w:t>
      </w:r>
    </w:p>
    <w:p w14:paraId="51385ADD" w14:textId="77777777" w:rsidR="006B669E" w:rsidRDefault="00395CAA">
      <w:pPr>
        <w:ind w:firstLineChars="221" w:firstLine="707"/>
        <w:rPr>
          <w:rFonts w:ascii="仿宋" w:eastAsia="仿宋" w:hAnsi="仿宋" w:cs="仿宋"/>
          <w:sz w:val="32"/>
          <w:szCs w:val="32"/>
        </w:rPr>
      </w:pPr>
      <w:r>
        <w:rPr>
          <w:rFonts w:ascii="仿宋" w:eastAsia="仿宋" w:hAnsi="仿宋" w:cs="仿宋" w:hint="eastAsia"/>
          <w:sz w:val="32"/>
          <w:szCs w:val="32"/>
        </w:rPr>
        <w:t>(八)唐山市医疗保险信息系统的有关工作人员和用户必须接受并配合唐山市医疗保障局信息化建设领导小组办公室和国家有关部门依法进行的信息系统安全监督检查。</w:t>
      </w:r>
    </w:p>
    <w:p w14:paraId="7A02BB0E" w14:textId="77777777" w:rsidR="006B669E" w:rsidRDefault="00395CAA">
      <w:pPr>
        <w:ind w:firstLineChars="133" w:firstLine="426"/>
        <w:rPr>
          <w:rFonts w:ascii="仿宋" w:eastAsia="仿宋" w:hAnsi="仿宋" w:cs="仿宋"/>
          <w:sz w:val="32"/>
          <w:szCs w:val="32"/>
        </w:rPr>
      </w:pPr>
      <w:r>
        <w:rPr>
          <w:rFonts w:ascii="仿宋" w:eastAsia="仿宋" w:hAnsi="仿宋" w:cs="仿宋" w:hint="eastAsia"/>
          <w:sz w:val="32"/>
          <w:szCs w:val="32"/>
        </w:rPr>
        <w:t>（九）按照属地管理的原则，各医保定点信息管理部门负责本属地内接入、使用唐山市医疗保险信息系统的单位人员和用户的数据安全及网络安全工作，负责客户端变更备案及防病毒软件管理。</w:t>
      </w:r>
    </w:p>
    <w:p w14:paraId="55CF0211" w14:textId="77777777" w:rsidR="006B669E" w:rsidRDefault="00395CAA">
      <w:pPr>
        <w:pStyle w:val="2"/>
        <w:spacing w:before="0" w:after="0" w:line="240" w:lineRule="auto"/>
        <w:rPr>
          <w:rFonts w:ascii="仿宋" w:eastAsia="仿宋" w:hAnsi="仿宋" w:cs="仿宋"/>
        </w:rPr>
      </w:pPr>
      <w:r>
        <w:rPr>
          <w:rFonts w:ascii="仿宋" w:eastAsia="仿宋" w:hAnsi="仿宋" w:cs="仿宋" w:hint="eastAsia"/>
        </w:rPr>
        <w:lastRenderedPageBreak/>
        <w:t>第二条   接入管理</w:t>
      </w:r>
    </w:p>
    <w:p w14:paraId="018F3B4B" w14:textId="77777777" w:rsidR="006B669E" w:rsidRDefault="00395CAA">
      <w:pPr>
        <w:ind w:firstLineChars="200" w:firstLine="640"/>
        <w:rPr>
          <w:rFonts w:ascii="仿宋" w:eastAsia="仿宋" w:hAnsi="仿宋" w:cs="仿宋"/>
          <w:sz w:val="32"/>
          <w:szCs w:val="32"/>
        </w:rPr>
      </w:pPr>
      <w:r>
        <w:rPr>
          <w:rFonts w:ascii="仿宋" w:eastAsia="仿宋" w:hAnsi="仿宋" w:cs="仿宋" w:hint="eastAsia"/>
          <w:sz w:val="32"/>
          <w:szCs w:val="32"/>
        </w:rPr>
        <w:t>（一）唐山市医疗保险信息系统网络属于专网，网络接入方式由唐山市医疗保障局信息化建设领导小组办公室整体规划。</w:t>
      </w:r>
    </w:p>
    <w:p w14:paraId="6EE25C0C" w14:textId="77777777" w:rsidR="006B669E" w:rsidRDefault="00395CAA">
      <w:pPr>
        <w:ind w:firstLineChars="200" w:firstLine="640"/>
        <w:rPr>
          <w:rFonts w:ascii="仿宋" w:eastAsia="仿宋" w:hAnsi="仿宋" w:cs="仿宋"/>
          <w:sz w:val="32"/>
          <w:szCs w:val="32"/>
        </w:rPr>
      </w:pPr>
      <w:r>
        <w:rPr>
          <w:rFonts w:ascii="仿宋" w:eastAsia="仿宋" w:hAnsi="仿宋" w:cs="仿宋" w:hint="eastAsia"/>
          <w:sz w:val="32"/>
          <w:szCs w:val="32"/>
        </w:rPr>
        <w:t>（二）接入唐山市医疗保险信息系统的连网使用单位和用户必须遵守唐山市医疗保险信息系统管理部门制定的规定和制度，开展医疗保险信息系统的使用工作。</w:t>
      </w:r>
    </w:p>
    <w:p w14:paraId="7CF23437" w14:textId="77777777" w:rsidR="006B669E" w:rsidRDefault="00395CAA">
      <w:pPr>
        <w:ind w:firstLineChars="200" w:firstLine="640"/>
        <w:rPr>
          <w:rFonts w:ascii="仿宋" w:eastAsia="仿宋" w:hAnsi="仿宋" w:cs="仿宋"/>
          <w:sz w:val="32"/>
          <w:szCs w:val="32"/>
        </w:rPr>
      </w:pPr>
      <w:r>
        <w:rPr>
          <w:rFonts w:ascii="仿宋" w:eastAsia="仿宋" w:hAnsi="仿宋" w:cs="仿宋" w:hint="eastAsia"/>
          <w:sz w:val="32"/>
          <w:szCs w:val="32"/>
        </w:rPr>
        <w:t>（三）唐山市医疗保险信息系统的接入单位和用户需按相关联网申报流程开展联网接入工作。市本级医保定点单位可自行选择网络公司进行网络施工。</w:t>
      </w:r>
    </w:p>
    <w:p w14:paraId="72CA1119" w14:textId="77777777" w:rsidR="006B669E" w:rsidRDefault="00395CAA">
      <w:pPr>
        <w:ind w:firstLineChars="200" w:firstLine="640"/>
        <w:rPr>
          <w:rFonts w:ascii="仿宋" w:eastAsia="仿宋" w:hAnsi="仿宋" w:cs="仿宋"/>
          <w:sz w:val="32"/>
          <w:szCs w:val="32"/>
          <w:u w:val="single"/>
        </w:rPr>
      </w:pPr>
      <w:r>
        <w:rPr>
          <w:rFonts w:ascii="仿宋" w:eastAsia="仿宋" w:hAnsi="仿宋" w:cs="仿宋" w:hint="eastAsia"/>
          <w:sz w:val="32"/>
          <w:szCs w:val="32"/>
        </w:rPr>
        <w:t>（四）接入单位的名称、法人发生变更的，自变更之日起的20个工作日内到信息中心重新签订《信息系统安全管理协议》，逾期未签订按违规处理。</w:t>
      </w:r>
    </w:p>
    <w:p w14:paraId="4CFED44F" w14:textId="77777777" w:rsidR="006B669E" w:rsidRDefault="00395CAA">
      <w:pPr>
        <w:pStyle w:val="2"/>
        <w:spacing w:before="0" w:after="0" w:line="240" w:lineRule="auto"/>
        <w:rPr>
          <w:rFonts w:ascii="仿宋" w:eastAsia="仿宋" w:hAnsi="仿宋" w:cs="仿宋"/>
        </w:rPr>
      </w:pPr>
      <w:r>
        <w:rPr>
          <w:rFonts w:ascii="仿宋" w:eastAsia="仿宋" w:hAnsi="仿宋" w:cs="仿宋" w:hint="eastAsia"/>
        </w:rPr>
        <w:t>第三条   信息管理</w:t>
      </w:r>
    </w:p>
    <w:p w14:paraId="6723A7A6" w14:textId="77777777" w:rsidR="006B669E" w:rsidRDefault="00395CAA">
      <w:pPr>
        <w:ind w:firstLineChars="200" w:firstLine="640"/>
        <w:rPr>
          <w:rFonts w:ascii="仿宋" w:eastAsia="仿宋" w:hAnsi="仿宋" w:cs="仿宋"/>
          <w:sz w:val="32"/>
          <w:szCs w:val="32"/>
        </w:rPr>
      </w:pPr>
      <w:r>
        <w:rPr>
          <w:rFonts w:ascii="仿宋" w:eastAsia="仿宋" w:hAnsi="仿宋" w:cs="仿宋" w:hint="eastAsia"/>
          <w:sz w:val="32"/>
          <w:szCs w:val="32"/>
        </w:rPr>
        <w:t>(一)唐山市医疗保险信息系统的接入、使用单位有义务配合医疗保险信息系统管理部门定期对信息系统使用对象进行有关信息安全和网络安全的宣传和教育。</w:t>
      </w:r>
    </w:p>
    <w:p w14:paraId="5DE37A0C" w14:textId="77777777" w:rsidR="006B669E" w:rsidRDefault="00395CAA">
      <w:pPr>
        <w:ind w:firstLineChars="200" w:firstLine="640"/>
        <w:rPr>
          <w:rFonts w:ascii="仿宋" w:eastAsia="仿宋" w:hAnsi="仿宋" w:cs="仿宋"/>
          <w:sz w:val="32"/>
          <w:szCs w:val="32"/>
        </w:rPr>
      </w:pPr>
      <w:r>
        <w:rPr>
          <w:rFonts w:ascii="仿宋" w:eastAsia="仿宋" w:hAnsi="仿宋" w:cs="仿宋" w:hint="eastAsia"/>
          <w:sz w:val="32"/>
          <w:szCs w:val="32"/>
        </w:rPr>
        <w:t>(二)唐山市医疗保险信息系统的接入、使用单位和用户必须对自己上传的业务信息负责。</w:t>
      </w:r>
    </w:p>
    <w:p w14:paraId="7ACE0A07" w14:textId="77777777" w:rsidR="006B669E" w:rsidRDefault="00395CAA">
      <w:pPr>
        <w:ind w:firstLineChars="200" w:firstLine="640"/>
        <w:rPr>
          <w:rFonts w:ascii="仿宋" w:eastAsia="仿宋" w:hAnsi="仿宋" w:cs="仿宋"/>
          <w:sz w:val="32"/>
          <w:szCs w:val="32"/>
        </w:rPr>
      </w:pPr>
      <w:r>
        <w:rPr>
          <w:rFonts w:ascii="仿宋" w:eastAsia="仿宋" w:hAnsi="仿宋" w:cs="仿宋" w:hint="eastAsia"/>
          <w:sz w:val="32"/>
          <w:szCs w:val="32"/>
        </w:rPr>
        <w:t>(三)唐山市医疗保险信息系统的接入、使用单位必须设立管理人员对医疗保险信息系统前端信息系统进行严格管理；设立信息安全员，负责相应的网络安全和信息安全工作，</w:t>
      </w:r>
      <w:r>
        <w:rPr>
          <w:rFonts w:ascii="仿宋" w:eastAsia="仿宋" w:hAnsi="仿宋" w:cs="仿宋" w:hint="eastAsia"/>
          <w:sz w:val="32"/>
          <w:szCs w:val="32"/>
        </w:rPr>
        <w:lastRenderedPageBreak/>
        <w:t>保存信息系统运行的有关记录。信息安全员要指导系统管理员和用户对于各自负责的网络系统、计算机系统和上网资源进行管理。并定期将信息安全员、信息系统管理人员名单报唐山市医疗保障局信息化建设领导小组办公室。</w:t>
      </w:r>
    </w:p>
    <w:p w14:paraId="4D63AF6B" w14:textId="77777777" w:rsidR="006B669E" w:rsidRDefault="00395CAA">
      <w:pPr>
        <w:ind w:firstLineChars="200" w:firstLine="640"/>
        <w:rPr>
          <w:rFonts w:ascii="仿宋" w:eastAsia="仿宋" w:hAnsi="仿宋" w:cs="仿宋"/>
          <w:sz w:val="32"/>
          <w:szCs w:val="32"/>
        </w:rPr>
      </w:pPr>
      <w:r>
        <w:rPr>
          <w:rFonts w:ascii="仿宋" w:eastAsia="仿宋" w:hAnsi="仿宋" w:cs="仿宋" w:hint="eastAsia"/>
          <w:sz w:val="32"/>
          <w:szCs w:val="32"/>
        </w:rPr>
        <w:t>（四）凡涉及专网使用的业务设备必须专机专用并安装杀毒软件，严禁网络混接。前端机房与医疗保险信息系统中心机房的物理连接必须配备安全设备。唐山市医疗保障局信息化建设领导小组办公室定期对杀毒软件安装情况进行检查。</w:t>
      </w:r>
    </w:p>
    <w:p w14:paraId="044D85E6" w14:textId="77777777" w:rsidR="006B669E" w:rsidRDefault="00395CAA">
      <w:pPr>
        <w:ind w:firstLineChars="200" w:firstLine="640"/>
        <w:rPr>
          <w:rFonts w:ascii="仿宋" w:eastAsia="仿宋" w:hAnsi="仿宋" w:cs="仿宋"/>
          <w:sz w:val="32"/>
          <w:szCs w:val="32"/>
        </w:rPr>
      </w:pPr>
      <w:r>
        <w:rPr>
          <w:rFonts w:ascii="仿宋" w:eastAsia="仿宋" w:hAnsi="仿宋" w:cs="仿宋" w:hint="eastAsia"/>
          <w:sz w:val="32"/>
          <w:szCs w:val="32"/>
        </w:rPr>
        <w:t>（五）使用安全访问控制模块（Psam卡）的前端用户需严格进行使用登记，不得转借他人，不得遗失，否则不能办理医保定点机构迁址等相关手续。Psam卡在日常使用时应内嵌、封闭于读卡器读写终端内部的卡槽当中，不得将其以外插等形式暴露在外。因Psam卡损坏等原因，Psam卡无法或不再使用时，应及时上交唐山市医疗保障局信息化建设领导小组办公室，不得随意丢弃。</w:t>
      </w:r>
    </w:p>
    <w:p w14:paraId="2D167CDB" w14:textId="77777777" w:rsidR="006B669E" w:rsidRDefault="00395CAA">
      <w:pPr>
        <w:pStyle w:val="2"/>
        <w:spacing w:before="0" w:after="0" w:line="240" w:lineRule="auto"/>
        <w:rPr>
          <w:rFonts w:ascii="仿宋" w:eastAsia="仿宋" w:hAnsi="仿宋" w:cs="仿宋"/>
        </w:rPr>
      </w:pPr>
      <w:r>
        <w:rPr>
          <w:rFonts w:ascii="仿宋" w:eastAsia="仿宋" w:hAnsi="仿宋" w:cs="仿宋" w:hint="eastAsia"/>
        </w:rPr>
        <w:t>第四条   罚则</w:t>
      </w:r>
    </w:p>
    <w:p w14:paraId="52C0AF28" w14:textId="77777777" w:rsidR="006B669E" w:rsidRDefault="00395CAA">
      <w:pPr>
        <w:ind w:firstLine="551"/>
        <w:rPr>
          <w:rFonts w:ascii="仿宋" w:eastAsia="仿宋" w:hAnsi="仿宋" w:cs="仿宋"/>
          <w:sz w:val="32"/>
          <w:szCs w:val="32"/>
        </w:rPr>
      </w:pPr>
      <w:r>
        <w:rPr>
          <w:rFonts w:ascii="仿宋" w:eastAsia="仿宋" w:hAnsi="仿宋" w:cs="仿宋" w:hint="eastAsia"/>
          <w:sz w:val="32"/>
          <w:szCs w:val="32"/>
        </w:rPr>
        <w:t>唐山市医疗保障局信息化建设领导小组办公室将协同公安机关对各协议签订单位定期开展安全巡检，对违反本协议规定内容的单位和用户将实施：警告、通报违规情况、停止网络连接和信息系统使用权限等处罚，对于情节严重违反国家法律法规的将移交司法机关处理。</w:t>
      </w:r>
    </w:p>
    <w:p w14:paraId="450C63F4" w14:textId="4E9780D4" w:rsidR="006B669E" w:rsidRDefault="00395CAA">
      <w:pPr>
        <w:pStyle w:val="2"/>
        <w:spacing w:before="0" w:after="0" w:line="240" w:lineRule="auto"/>
        <w:rPr>
          <w:rFonts w:ascii="仿宋" w:eastAsia="仿宋" w:hAnsi="仿宋" w:cs="仿宋"/>
        </w:rPr>
      </w:pPr>
      <w:r>
        <w:rPr>
          <w:rFonts w:ascii="仿宋" w:eastAsia="仿宋" w:hAnsi="仿宋" w:cs="仿宋" w:hint="eastAsia"/>
        </w:rPr>
        <w:lastRenderedPageBreak/>
        <w:t xml:space="preserve">第五条 </w:t>
      </w:r>
      <w:r w:rsidR="00371571">
        <w:rPr>
          <w:rFonts w:ascii="仿宋" w:eastAsia="仿宋" w:hAnsi="仿宋" w:cs="仿宋"/>
        </w:rPr>
        <w:t xml:space="preserve">  </w:t>
      </w:r>
      <w:r>
        <w:rPr>
          <w:rFonts w:ascii="仿宋" w:eastAsia="仿宋" w:hAnsi="仿宋" w:cs="仿宋" w:hint="eastAsia"/>
        </w:rPr>
        <w:t>其他</w:t>
      </w:r>
    </w:p>
    <w:p w14:paraId="076359FE" w14:textId="77777777" w:rsidR="006B669E" w:rsidRDefault="00395CAA">
      <w:pPr>
        <w:ind w:firstLineChars="200" w:firstLine="640"/>
        <w:rPr>
          <w:rFonts w:ascii="仿宋" w:eastAsia="仿宋" w:hAnsi="仿宋" w:cs="仿宋"/>
          <w:sz w:val="32"/>
          <w:szCs w:val="32"/>
        </w:rPr>
      </w:pPr>
      <w:r>
        <w:rPr>
          <w:rFonts w:ascii="仿宋" w:eastAsia="仿宋" w:hAnsi="仿宋" w:cs="仿宋" w:hint="eastAsia"/>
          <w:sz w:val="32"/>
          <w:szCs w:val="32"/>
        </w:rPr>
        <w:t>本协议自签订之日期生效。</w:t>
      </w:r>
    </w:p>
    <w:p w14:paraId="09800A4B" w14:textId="77777777" w:rsidR="006B669E" w:rsidRDefault="00395CAA">
      <w:pPr>
        <w:ind w:leftChars="-95" w:left="217" w:hangingChars="130" w:hanging="416"/>
        <w:jc w:val="left"/>
        <w:rPr>
          <w:rFonts w:ascii="仿宋" w:eastAsia="仿宋" w:hAnsi="仿宋" w:cs="仿宋"/>
          <w:sz w:val="32"/>
          <w:szCs w:val="32"/>
        </w:rPr>
      </w:pPr>
      <w:r>
        <w:rPr>
          <w:rFonts w:ascii="仿宋" w:eastAsia="仿宋" w:hAnsi="仿宋" w:cs="仿宋" w:hint="eastAsia"/>
          <w:sz w:val="32"/>
          <w:szCs w:val="32"/>
        </w:rPr>
        <w:t xml:space="preserve">     本协议内容由唐山市医疗保障局信息化建设领导小组办公室负责解释。</w:t>
      </w:r>
    </w:p>
    <w:p w14:paraId="10178863" w14:textId="77777777" w:rsidR="006B669E" w:rsidRDefault="00395CAA">
      <w:pPr>
        <w:ind w:firstLineChars="200" w:firstLine="640"/>
        <w:rPr>
          <w:rFonts w:ascii="仿宋" w:eastAsia="仿宋" w:hAnsi="仿宋" w:cs="仿宋"/>
          <w:sz w:val="32"/>
          <w:szCs w:val="32"/>
        </w:rPr>
      </w:pPr>
      <w:r>
        <w:rPr>
          <w:rFonts w:ascii="仿宋" w:eastAsia="仿宋" w:hAnsi="仿宋" w:cs="仿宋" w:hint="eastAsia"/>
          <w:sz w:val="32"/>
          <w:szCs w:val="32"/>
        </w:rPr>
        <w:t>本协议一式两份，甲、乙双方各保留一份。</w:t>
      </w:r>
    </w:p>
    <w:p w14:paraId="71D7E6B9" w14:textId="77777777" w:rsidR="006B669E" w:rsidRDefault="00395CAA">
      <w:pPr>
        <w:ind w:firstLineChars="200" w:firstLine="640"/>
        <w:rPr>
          <w:rFonts w:ascii="仿宋" w:eastAsia="仿宋" w:hAnsi="仿宋" w:cs="仿宋"/>
          <w:sz w:val="32"/>
          <w:szCs w:val="32"/>
        </w:rPr>
      </w:pPr>
      <w:r>
        <w:rPr>
          <w:rFonts w:ascii="仿宋" w:eastAsia="仿宋" w:hAnsi="仿宋" w:cs="仿宋" w:hint="eastAsia"/>
          <w:sz w:val="32"/>
          <w:szCs w:val="32"/>
        </w:rPr>
        <w:t>本单位作为唐山市医疗保险信息系统的接入、使用单位，同意遵守上述条款，如违反本协议，愿意接受处罚并承担法律责任。</w:t>
      </w:r>
    </w:p>
    <w:p w14:paraId="02BB4038" w14:textId="77777777" w:rsidR="006B669E" w:rsidRDefault="00395CAA">
      <w:pPr>
        <w:ind w:firstLineChars="200" w:firstLine="640"/>
        <w:rPr>
          <w:rFonts w:ascii="仿宋" w:eastAsia="仿宋" w:hAnsi="仿宋" w:cs="仿宋"/>
          <w:sz w:val="32"/>
          <w:szCs w:val="32"/>
        </w:rPr>
      </w:pPr>
      <w:r>
        <w:rPr>
          <w:rFonts w:ascii="仿宋" w:eastAsia="仿宋" w:hAnsi="仿宋" w:cs="仿宋" w:hint="eastAsia"/>
          <w:sz w:val="32"/>
          <w:szCs w:val="32"/>
        </w:rPr>
        <w:t>（以下无正文）</w:t>
      </w:r>
    </w:p>
    <w:p w14:paraId="649B654E" w14:textId="77777777" w:rsidR="006B669E" w:rsidRDefault="006B669E">
      <w:pPr>
        <w:ind w:firstLineChars="200" w:firstLine="640"/>
        <w:rPr>
          <w:rFonts w:ascii="仿宋" w:eastAsia="仿宋" w:hAnsi="仿宋" w:cs="仿宋"/>
          <w:sz w:val="32"/>
          <w:szCs w:val="32"/>
        </w:rPr>
      </w:pPr>
    </w:p>
    <w:p w14:paraId="388A4DAF" w14:textId="77777777" w:rsidR="006B669E" w:rsidRDefault="006B669E">
      <w:pPr>
        <w:ind w:firstLineChars="200" w:firstLine="640"/>
        <w:rPr>
          <w:rFonts w:ascii="仿宋" w:eastAsia="仿宋" w:hAnsi="仿宋" w:cs="仿宋"/>
          <w:sz w:val="32"/>
          <w:szCs w:val="32"/>
        </w:rPr>
      </w:pPr>
    </w:p>
    <w:p w14:paraId="2CD31615" w14:textId="77777777" w:rsidR="006B669E" w:rsidRDefault="006B669E">
      <w:pPr>
        <w:ind w:firstLineChars="200" w:firstLine="640"/>
        <w:rPr>
          <w:rFonts w:ascii="仿宋" w:eastAsia="仿宋" w:hAnsi="仿宋" w:cs="仿宋"/>
          <w:sz w:val="32"/>
          <w:szCs w:val="32"/>
        </w:rPr>
      </w:pPr>
    </w:p>
    <w:p w14:paraId="3902DF7F" w14:textId="77777777" w:rsidR="006B669E" w:rsidRDefault="006B669E">
      <w:pPr>
        <w:ind w:firstLineChars="200" w:firstLine="640"/>
        <w:rPr>
          <w:rFonts w:ascii="仿宋" w:eastAsia="仿宋" w:hAnsi="仿宋" w:cs="仿宋"/>
          <w:sz w:val="32"/>
          <w:szCs w:val="32"/>
        </w:rPr>
      </w:pPr>
    </w:p>
    <w:p w14:paraId="3E44E9FF" w14:textId="77777777" w:rsidR="006B669E" w:rsidRDefault="006B669E">
      <w:pPr>
        <w:ind w:firstLineChars="200" w:firstLine="640"/>
        <w:rPr>
          <w:rFonts w:ascii="仿宋" w:eastAsia="仿宋" w:hAnsi="仿宋" w:cs="仿宋"/>
          <w:sz w:val="32"/>
          <w:szCs w:val="32"/>
        </w:rPr>
      </w:pPr>
    </w:p>
    <w:p w14:paraId="74D1B3D3" w14:textId="77777777" w:rsidR="006B669E" w:rsidRDefault="006B669E">
      <w:pPr>
        <w:ind w:firstLineChars="200" w:firstLine="640"/>
        <w:rPr>
          <w:rFonts w:ascii="仿宋" w:eastAsia="仿宋" w:hAnsi="仿宋" w:cs="仿宋"/>
          <w:sz w:val="32"/>
          <w:szCs w:val="32"/>
        </w:rPr>
      </w:pPr>
    </w:p>
    <w:p w14:paraId="2BEC9DD7" w14:textId="77777777" w:rsidR="006B669E" w:rsidRDefault="006B669E">
      <w:pPr>
        <w:ind w:firstLineChars="200" w:firstLine="640"/>
        <w:rPr>
          <w:rFonts w:ascii="仿宋" w:eastAsia="仿宋" w:hAnsi="仿宋" w:cs="仿宋"/>
          <w:sz w:val="32"/>
          <w:szCs w:val="32"/>
        </w:rPr>
      </w:pPr>
    </w:p>
    <w:p w14:paraId="2F700212" w14:textId="77777777" w:rsidR="006B669E" w:rsidRDefault="006B669E">
      <w:pPr>
        <w:ind w:firstLineChars="200" w:firstLine="640"/>
        <w:rPr>
          <w:rFonts w:ascii="仿宋" w:eastAsia="仿宋" w:hAnsi="仿宋" w:cs="仿宋"/>
          <w:sz w:val="32"/>
          <w:szCs w:val="32"/>
        </w:rPr>
      </w:pPr>
    </w:p>
    <w:p w14:paraId="770C3285" w14:textId="77777777" w:rsidR="006B669E" w:rsidRDefault="006B669E">
      <w:pPr>
        <w:ind w:firstLineChars="200" w:firstLine="640"/>
        <w:rPr>
          <w:rFonts w:ascii="仿宋" w:eastAsia="仿宋" w:hAnsi="仿宋" w:cs="仿宋"/>
          <w:sz w:val="32"/>
          <w:szCs w:val="32"/>
        </w:rPr>
      </w:pPr>
    </w:p>
    <w:p w14:paraId="29FB0B2F" w14:textId="77777777" w:rsidR="006B669E" w:rsidRDefault="006B669E">
      <w:pPr>
        <w:ind w:firstLineChars="200" w:firstLine="640"/>
        <w:rPr>
          <w:rFonts w:ascii="仿宋" w:eastAsia="仿宋" w:hAnsi="仿宋" w:cs="仿宋"/>
          <w:sz w:val="32"/>
          <w:szCs w:val="32"/>
        </w:rPr>
      </w:pPr>
    </w:p>
    <w:p w14:paraId="1EE8CF16" w14:textId="77777777" w:rsidR="006B669E" w:rsidRDefault="006B669E">
      <w:pPr>
        <w:ind w:firstLineChars="200" w:firstLine="640"/>
        <w:rPr>
          <w:rFonts w:ascii="仿宋" w:eastAsia="仿宋" w:hAnsi="仿宋" w:cs="仿宋"/>
          <w:sz w:val="32"/>
          <w:szCs w:val="32"/>
        </w:rPr>
      </w:pPr>
    </w:p>
    <w:p w14:paraId="645D3DA1" w14:textId="77777777" w:rsidR="006B669E" w:rsidRDefault="006B669E">
      <w:pPr>
        <w:ind w:firstLineChars="200" w:firstLine="640"/>
        <w:rPr>
          <w:rFonts w:ascii="仿宋" w:eastAsia="仿宋" w:hAnsi="仿宋" w:cs="仿宋"/>
          <w:sz w:val="32"/>
          <w:szCs w:val="32"/>
        </w:rPr>
      </w:pPr>
    </w:p>
    <w:p w14:paraId="681243FE" w14:textId="77777777" w:rsidR="006B669E" w:rsidRDefault="006B669E">
      <w:pPr>
        <w:ind w:firstLineChars="200" w:firstLine="640"/>
        <w:rPr>
          <w:rFonts w:ascii="仿宋" w:eastAsia="仿宋" w:hAnsi="仿宋" w:cs="仿宋"/>
          <w:sz w:val="32"/>
          <w:szCs w:val="32"/>
        </w:rPr>
      </w:pPr>
    </w:p>
    <w:p w14:paraId="1FC766CE" w14:textId="77777777" w:rsidR="006B669E" w:rsidRDefault="006B669E">
      <w:pPr>
        <w:ind w:firstLineChars="200" w:firstLine="640"/>
        <w:rPr>
          <w:rFonts w:ascii="仿宋" w:eastAsia="仿宋" w:hAnsi="仿宋" w:cs="仿宋"/>
          <w:sz w:val="32"/>
          <w:szCs w:val="32"/>
        </w:rPr>
      </w:pPr>
    </w:p>
    <w:p w14:paraId="3FBFA628" w14:textId="77777777" w:rsidR="006B669E" w:rsidRDefault="00395CAA">
      <w:pPr>
        <w:jc w:val="center"/>
        <w:rPr>
          <w:rFonts w:ascii="仿宋" w:eastAsia="仿宋" w:hAnsi="仿宋" w:cs="仿宋"/>
          <w:sz w:val="32"/>
          <w:szCs w:val="32"/>
        </w:rPr>
      </w:pPr>
      <w:r>
        <w:rPr>
          <w:rFonts w:ascii="仿宋" w:eastAsia="仿宋" w:hAnsi="仿宋" w:cs="仿宋" w:hint="eastAsia"/>
          <w:sz w:val="32"/>
          <w:szCs w:val="32"/>
        </w:rPr>
        <w:t>甲      方：唐山市医疗保障局信息化建设领导小组办公室</w:t>
      </w:r>
    </w:p>
    <w:p w14:paraId="365624A6" w14:textId="77777777" w:rsidR="006B669E" w:rsidRDefault="00395CAA">
      <w:pPr>
        <w:rPr>
          <w:rFonts w:ascii="仿宋" w:eastAsia="仿宋" w:hAnsi="仿宋" w:cs="仿宋"/>
          <w:sz w:val="32"/>
          <w:szCs w:val="32"/>
        </w:rPr>
      </w:pPr>
      <w:r>
        <w:rPr>
          <w:rFonts w:ascii="仿宋" w:eastAsia="仿宋" w:hAnsi="仿宋" w:cs="仿宋" w:hint="eastAsia"/>
          <w:sz w:val="32"/>
          <w:szCs w:val="32"/>
        </w:rPr>
        <w:t>盖      章：</w:t>
      </w:r>
    </w:p>
    <w:p w14:paraId="21C8BF29" w14:textId="77777777" w:rsidR="006B669E" w:rsidRDefault="00395CAA">
      <w:pPr>
        <w:rPr>
          <w:rFonts w:ascii="仿宋" w:eastAsia="仿宋" w:hAnsi="仿宋" w:cs="仿宋"/>
          <w:sz w:val="32"/>
          <w:szCs w:val="32"/>
        </w:rPr>
      </w:pPr>
      <w:r>
        <w:rPr>
          <w:rFonts w:ascii="仿宋" w:eastAsia="仿宋" w:hAnsi="仿宋" w:cs="仿宋" w:hint="eastAsia"/>
          <w:sz w:val="32"/>
          <w:szCs w:val="32"/>
        </w:rPr>
        <w:t>负责人签字/授权代表签字：</w:t>
      </w:r>
    </w:p>
    <w:p w14:paraId="2D5A4CFB" w14:textId="77777777" w:rsidR="006B669E" w:rsidRDefault="00395CAA">
      <w:pPr>
        <w:rPr>
          <w:rFonts w:ascii="仿宋" w:eastAsia="仿宋" w:hAnsi="仿宋" w:cs="仿宋"/>
          <w:sz w:val="32"/>
          <w:szCs w:val="32"/>
        </w:rPr>
      </w:pPr>
      <w:r>
        <w:rPr>
          <w:rFonts w:ascii="仿宋" w:eastAsia="仿宋" w:hAnsi="仿宋" w:cs="仿宋" w:hint="eastAsia"/>
          <w:sz w:val="32"/>
          <w:szCs w:val="32"/>
        </w:rPr>
        <w:t>日      期：    年   月   日</w:t>
      </w:r>
    </w:p>
    <w:p w14:paraId="7C47FECA" w14:textId="77777777" w:rsidR="006B669E" w:rsidRDefault="00395CAA">
      <w:pPr>
        <w:rPr>
          <w:rFonts w:ascii="仿宋" w:eastAsia="仿宋" w:hAnsi="仿宋" w:cs="仿宋"/>
          <w:sz w:val="32"/>
          <w:szCs w:val="32"/>
        </w:rPr>
      </w:pPr>
      <w:r>
        <w:rPr>
          <w:rFonts w:ascii="仿宋" w:eastAsia="仿宋" w:hAnsi="仿宋" w:cs="仿宋" w:hint="eastAsia"/>
          <w:sz w:val="32"/>
          <w:szCs w:val="32"/>
        </w:rPr>
        <w:t>联  系  地  址：唐山市路北区北新西道8号</w:t>
      </w:r>
    </w:p>
    <w:p w14:paraId="710681C4" w14:textId="77777777" w:rsidR="006B669E" w:rsidRDefault="00395CAA">
      <w:pPr>
        <w:rPr>
          <w:rFonts w:ascii="仿宋" w:eastAsia="仿宋" w:hAnsi="仿宋" w:cs="仿宋"/>
          <w:sz w:val="32"/>
          <w:szCs w:val="32"/>
        </w:rPr>
      </w:pPr>
      <w:r>
        <w:rPr>
          <w:rFonts w:ascii="仿宋" w:eastAsia="仿宋" w:hAnsi="仿宋" w:cs="仿宋" w:hint="eastAsia"/>
          <w:sz w:val="32"/>
          <w:szCs w:val="32"/>
        </w:rPr>
        <w:t>邮      编：063000</w:t>
      </w:r>
    </w:p>
    <w:p w14:paraId="21AD3C1C" w14:textId="77777777" w:rsidR="006B669E" w:rsidRDefault="00395CAA">
      <w:pPr>
        <w:rPr>
          <w:rFonts w:ascii="仿宋" w:eastAsia="仿宋" w:hAnsi="仿宋" w:cs="仿宋"/>
          <w:sz w:val="32"/>
          <w:szCs w:val="32"/>
        </w:rPr>
      </w:pPr>
      <w:r>
        <w:rPr>
          <w:rFonts w:ascii="仿宋" w:eastAsia="仿宋" w:hAnsi="仿宋" w:cs="仿宋" w:hint="eastAsia"/>
          <w:sz w:val="32"/>
          <w:szCs w:val="32"/>
        </w:rPr>
        <w:t>电      话：0315—2819708</w:t>
      </w:r>
    </w:p>
    <w:p w14:paraId="0DE7B40C" w14:textId="77777777" w:rsidR="006B669E" w:rsidRDefault="00395CAA">
      <w:pPr>
        <w:rPr>
          <w:rFonts w:ascii="仿宋" w:eastAsia="仿宋" w:hAnsi="仿宋" w:cs="仿宋"/>
          <w:sz w:val="32"/>
          <w:szCs w:val="32"/>
        </w:rPr>
      </w:pPr>
      <w:r>
        <w:rPr>
          <w:rFonts w:ascii="仿宋" w:eastAsia="仿宋" w:hAnsi="仿宋" w:cs="仿宋" w:hint="eastAsia"/>
          <w:sz w:val="32"/>
          <w:szCs w:val="32"/>
        </w:rPr>
        <w:t>传      真：0315—2819708</w:t>
      </w:r>
    </w:p>
    <w:p w14:paraId="0CF2FAD7" w14:textId="77777777" w:rsidR="006B669E" w:rsidRDefault="006B669E">
      <w:pPr>
        <w:rPr>
          <w:rFonts w:ascii="仿宋" w:eastAsia="仿宋" w:hAnsi="仿宋" w:cs="仿宋"/>
          <w:sz w:val="32"/>
          <w:szCs w:val="32"/>
        </w:rPr>
      </w:pPr>
    </w:p>
    <w:p w14:paraId="608DD2B6" w14:textId="77777777" w:rsidR="006B669E" w:rsidRDefault="00395CAA">
      <w:pPr>
        <w:rPr>
          <w:rFonts w:ascii="仿宋" w:eastAsia="仿宋" w:hAnsi="仿宋" w:cs="仿宋"/>
          <w:sz w:val="32"/>
          <w:szCs w:val="32"/>
        </w:rPr>
      </w:pPr>
      <w:r>
        <w:rPr>
          <w:rFonts w:ascii="仿宋" w:eastAsia="仿宋" w:hAnsi="仿宋" w:cs="仿宋" w:hint="eastAsia"/>
          <w:sz w:val="32"/>
          <w:szCs w:val="32"/>
        </w:rPr>
        <w:t>乙      方：</w:t>
      </w:r>
    </w:p>
    <w:p w14:paraId="3BD96A55" w14:textId="77777777" w:rsidR="006B669E" w:rsidRDefault="00395CAA">
      <w:pPr>
        <w:rPr>
          <w:rFonts w:ascii="仿宋" w:eastAsia="仿宋" w:hAnsi="仿宋" w:cs="仿宋"/>
          <w:sz w:val="32"/>
          <w:szCs w:val="32"/>
        </w:rPr>
      </w:pPr>
      <w:r>
        <w:rPr>
          <w:rFonts w:ascii="仿宋" w:eastAsia="仿宋" w:hAnsi="仿宋" w:cs="仿宋" w:hint="eastAsia"/>
          <w:sz w:val="32"/>
          <w:szCs w:val="32"/>
        </w:rPr>
        <w:t>盖      章：</w:t>
      </w:r>
    </w:p>
    <w:p w14:paraId="1ED10D08" w14:textId="77777777" w:rsidR="006B669E" w:rsidRDefault="00395CAA">
      <w:pPr>
        <w:rPr>
          <w:rFonts w:ascii="仿宋" w:eastAsia="仿宋" w:hAnsi="仿宋" w:cs="仿宋"/>
          <w:sz w:val="32"/>
          <w:szCs w:val="32"/>
        </w:rPr>
      </w:pPr>
      <w:r>
        <w:rPr>
          <w:rFonts w:ascii="仿宋" w:eastAsia="仿宋" w:hAnsi="仿宋" w:cs="仿宋" w:hint="eastAsia"/>
          <w:sz w:val="32"/>
          <w:szCs w:val="32"/>
        </w:rPr>
        <w:t>负责人签字/授权代表签字：</w:t>
      </w:r>
    </w:p>
    <w:p w14:paraId="54EDB0B1" w14:textId="77777777" w:rsidR="006B669E" w:rsidRDefault="00395CAA">
      <w:pPr>
        <w:rPr>
          <w:rFonts w:ascii="仿宋" w:eastAsia="仿宋" w:hAnsi="仿宋" w:cs="仿宋"/>
          <w:sz w:val="32"/>
          <w:szCs w:val="32"/>
        </w:rPr>
      </w:pPr>
      <w:r>
        <w:rPr>
          <w:rFonts w:ascii="仿宋" w:eastAsia="仿宋" w:hAnsi="仿宋" w:cs="仿宋" w:hint="eastAsia"/>
          <w:sz w:val="32"/>
          <w:szCs w:val="32"/>
        </w:rPr>
        <w:t>日      期：    年   月   日</w:t>
      </w:r>
    </w:p>
    <w:p w14:paraId="3DA04666" w14:textId="77777777" w:rsidR="006B669E" w:rsidRDefault="00395CAA">
      <w:pPr>
        <w:rPr>
          <w:rFonts w:ascii="仿宋" w:eastAsia="仿宋" w:hAnsi="仿宋" w:cs="仿宋"/>
          <w:sz w:val="32"/>
          <w:szCs w:val="32"/>
        </w:rPr>
      </w:pPr>
      <w:r>
        <w:rPr>
          <w:rFonts w:ascii="仿宋" w:eastAsia="仿宋" w:hAnsi="仿宋" w:cs="仿宋" w:hint="eastAsia"/>
          <w:sz w:val="32"/>
          <w:szCs w:val="32"/>
        </w:rPr>
        <w:t>联  系  地  址：</w:t>
      </w:r>
    </w:p>
    <w:p w14:paraId="48B99790" w14:textId="77777777" w:rsidR="006B669E" w:rsidRDefault="00395CAA">
      <w:pPr>
        <w:rPr>
          <w:rFonts w:ascii="仿宋" w:eastAsia="仿宋" w:hAnsi="仿宋" w:cs="仿宋"/>
          <w:sz w:val="32"/>
          <w:szCs w:val="32"/>
        </w:rPr>
      </w:pPr>
      <w:r>
        <w:rPr>
          <w:rFonts w:ascii="仿宋" w:eastAsia="仿宋" w:hAnsi="仿宋" w:cs="仿宋" w:hint="eastAsia"/>
          <w:sz w:val="32"/>
          <w:szCs w:val="32"/>
        </w:rPr>
        <w:t>邮      编：</w:t>
      </w:r>
    </w:p>
    <w:p w14:paraId="12F8475B" w14:textId="77777777" w:rsidR="006B669E" w:rsidRDefault="00395CAA">
      <w:pPr>
        <w:rPr>
          <w:rFonts w:ascii="仿宋" w:eastAsia="仿宋" w:hAnsi="仿宋" w:cs="仿宋"/>
          <w:sz w:val="32"/>
          <w:szCs w:val="32"/>
        </w:rPr>
      </w:pPr>
      <w:r>
        <w:rPr>
          <w:rFonts w:ascii="仿宋" w:eastAsia="仿宋" w:hAnsi="仿宋" w:cs="仿宋" w:hint="eastAsia"/>
          <w:sz w:val="32"/>
          <w:szCs w:val="32"/>
        </w:rPr>
        <w:t>电      话：</w:t>
      </w:r>
    </w:p>
    <w:p w14:paraId="59D631F1" w14:textId="77777777" w:rsidR="006B669E" w:rsidRDefault="00395CAA">
      <w:pPr>
        <w:rPr>
          <w:rFonts w:ascii="仿宋" w:eastAsia="仿宋" w:hAnsi="仿宋" w:cs="仿宋"/>
          <w:sz w:val="32"/>
          <w:szCs w:val="32"/>
        </w:rPr>
      </w:pPr>
      <w:r>
        <w:rPr>
          <w:rFonts w:ascii="仿宋" w:eastAsia="仿宋" w:hAnsi="仿宋" w:cs="仿宋" w:hint="eastAsia"/>
          <w:sz w:val="32"/>
          <w:szCs w:val="32"/>
        </w:rPr>
        <w:t>传      真：</w:t>
      </w:r>
    </w:p>
    <w:p w14:paraId="0946DA1F" w14:textId="77777777" w:rsidR="006B669E" w:rsidRDefault="00395CAA">
      <w:pPr>
        <w:rPr>
          <w:rFonts w:ascii="仿宋" w:eastAsia="仿宋" w:hAnsi="仿宋" w:cs="仿宋"/>
          <w:sz w:val="32"/>
          <w:szCs w:val="32"/>
        </w:rPr>
      </w:pPr>
      <w:r>
        <w:rPr>
          <w:rFonts w:ascii="仿宋" w:eastAsia="仿宋" w:hAnsi="仿宋" w:cs="仿宋" w:hint="eastAsia"/>
          <w:sz w:val="32"/>
          <w:szCs w:val="32"/>
        </w:rPr>
        <w:t>使  用  日  期：</w:t>
      </w:r>
    </w:p>
    <w:sectPr w:rsidR="006B669E">
      <w:pgSz w:w="11906" w:h="16838"/>
      <w:pgMar w:top="1440"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2270" w14:textId="77777777" w:rsidR="000A2559" w:rsidRDefault="000A2559">
      <w:r>
        <w:separator/>
      </w:r>
    </w:p>
  </w:endnote>
  <w:endnote w:type="continuationSeparator" w:id="0">
    <w:p w14:paraId="4FAC6D26" w14:textId="77777777" w:rsidR="000A2559" w:rsidRDefault="000A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charset w:val="86"/>
    <w:family w:val="auto"/>
    <w:pitch w:val="variable"/>
    <w:sig w:usb0="00000287" w:usb1="080F0000" w:usb2="00000010" w:usb3="00000000" w:csb0="0004009F" w:csb1="00000000"/>
  </w:font>
  <w:font w:name="叶根友毛笔行书2.0版">
    <w:altName w:val="宋体"/>
    <w:charset w:val="86"/>
    <w:family w:val="auto"/>
    <w:pitch w:val="default"/>
    <w:sig w:usb0="00000000" w:usb1="00000000" w:usb2="00000010" w:usb3="00000000" w:csb0="00040000" w:csb1="00000000"/>
  </w:font>
  <w:font w:name="华文楷体">
    <w:altName w:val="STKaiti"/>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8251"/>
    </w:sdtPr>
    <w:sdtEndPr/>
    <w:sdtContent>
      <w:p w14:paraId="5BE5E59C" w14:textId="77777777" w:rsidR="006B669E" w:rsidRDefault="00395CAA">
        <w:pPr>
          <w:pStyle w:val="a6"/>
          <w:jc w:val="center"/>
        </w:pPr>
        <w:r>
          <w:fldChar w:fldCharType="begin"/>
        </w:r>
        <w:r>
          <w:instrText xml:space="preserve"> PAGE   \* MERGEFORMAT </w:instrText>
        </w:r>
        <w:r>
          <w:fldChar w:fldCharType="separate"/>
        </w:r>
        <w:r>
          <w:rPr>
            <w:lang w:val="zh-CN"/>
          </w:rPr>
          <w:t>3</w:t>
        </w:r>
        <w:r>
          <w:rPr>
            <w:lang w:val="zh-CN"/>
          </w:rPr>
          <w:fldChar w:fldCharType="end"/>
        </w:r>
      </w:p>
    </w:sdtContent>
  </w:sdt>
  <w:p w14:paraId="1DA66C56" w14:textId="77777777" w:rsidR="006B669E" w:rsidRDefault="006B66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91A0" w14:textId="77777777" w:rsidR="000A2559" w:rsidRDefault="000A2559">
      <w:r>
        <w:separator/>
      </w:r>
    </w:p>
  </w:footnote>
  <w:footnote w:type="continuationSeparator" w:id="0">
    <w:p w14:paraId="2EACC8AD" w14:textId="77777777" w:rsidR="000A2559" w:rsidRDefault="000A2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FB87" w14:textId="77777777" w:rsidR="006B669E" w:rsidRDefault="006B669E">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32590"/>
    <w:rsid w:val="00060AC0"/>
    <w:rsid w:val="000A10C7"/>
    <w:rsid w:val="000A2559"/>
    <w:rsid w:val="000E71ED"/>
    <w:rsid w:val="00154EA0"/>
    <w:rsid w:val="00172A27"/>
    <w:rsid w:val="001E60B6"/>
    <w:rsid w:val="00263DA1"/>
    <w:rsid w:val="00265C2D"/>
    <w:rsid w:val="002B21D9"/>
    <w:rsid w:val="00371571"/>
    <w:rsid w:val="00395CAA"/>
    <w:rsid w:val="003B46BF"/>
    <w:rsid w:val="004569CC"/>
    <w:rsid w:val="00460A62"/>
    <w:rsid w:val="00482646"/>
    <w:rsid w:val="0054469C"/>
    <w:rsid w:val="00623D56"/>
    <w:rsid w:val="00632227"/>
    <w:rsid w:val="0069254B"/>
    <w:rsid w:val="006A558E"/>
    <w:rsid w:val="006B1A95"/>
    <w:rsid w:val="006B669E"/>
    <w:rsid w:val="00727D05"/>
    <w:rsid w:val="00745BB2"/>
    <w:rsid w:val="0074675F"/>
    <w:rsid w:val="007718F2"/>
    <w:rsid w:val="008C4A7C"/>
    <w:rsid w:val="008E3202"/>
    <w:rsid w:val="008F29CD"/>
    <w:rsid w:val="009B3137"/>
    <w:rsid w:val="009E78A6"/>
    <w:rsid w:val="00A37FA9"/>
    <w:rsid w:val="00A911D0"/>
    <w:rsid w:val="00AF6B9E"/>
    <w:rsid w:val="00B57554"/>
    <w:rsid w:val="00B844C8"/>
    <w:rsid w:val="00BB032D"/>
    <w:rsid w:val="00C1639E"/>
    <w:rsid w:val="00C20DCC"/>
    <w:rsid w:val="00C35C2B"/>
    <w:rsid w:val="00C5039D"/>
    <w:rsid w:val="00C5422F"/>
    <w:rsid w:val="00C54581"/>
    <w:rsid w:val="00C9126B"/>
    <w:rsid w:val="00CF392C"/>
    <w:rsid w:val="00CF63E5"/>
    <w:rsid w:val="00D14106"/>
    <w:rsid w:val="00D435AB"/>
    <w:rsid w:val="00D76CCD"/>
    <w:rsid w:val="00DA71FC"/>
    <w:rsid w:val="00DE16A6"/>
    <w:rsid w:val="00DF1876"/>
    <w:rsid w:val="00E2748C"/>
    <w:rsid w:val="00E2764C"/>
    <w:rsid w:val="00E606F7"/>
    <w:rsid w:val="00E93ABD"/>
    <w:rsid w:val="00EA3757"/>
    <w:rsid w:val="00EF1DB1"/>
    <w:rsid w:val="00EF2B67"/>
    <w:rsid w:val="00F73EFA"/>
    <w:rsid w:val="00FA0914"/>
    <w:rsid w:val="00FA358C"/>
    <w:rsid w:val="00FD6BEE"/>
    <w:rsid w:val="00FE010C"/>
    <w:rsid w:val="00FE1CEF"/>
    <w:rsid w:val="01282CF3"/>
    <w:rsid w:val="01A74B19"/>
    <w:rsid w:val="02502FD5"/>
    <w:rsid w:val="02AE5D90"/>
    <w:rsid w:val="06E63BF3"/>
    <w:rsid w:val="0732765B"/>
    <w:rsid w:val="07C17CC8"/>
    <w:rsid w:val="083E5BFD"/>
    <w:rsid w:val="08EB7C0F"/>
    <w:rsid w:val="09E91D25"/>
    <w:rsid w:val="0A5362AC"/>
    <w:rsid w:val="0A574C5D"/>
    <w:rsid w:val="0B346287"/>
    <w:rsid w:val="0BEF12AC"/>
    <w:rsid w:val="0C742030"/>
    <w:rsid w:val="0CD10738"/>
    <w:rsid w:val="0D4F0B74"/>
    <w:rsid w:val="0E595B61"/>
    <w:rsid w:val="0EF7668F"/>
    <w:rsid w:val="0EFB3A14"/>
    <w:rsid w:val="0F6E4E6F"/>
    <w:rsid w:val="0F806E78"/>
    <w:rsid w:val="1020765B"/>
    <w:rsid w:val="108324F8"/>
    <w:rsid w:val="1170152A"/>
    <w:rsid w:val="126E523A"/>
    <w:rsid w:val="12971244"/>
    <w:rsid w:val="13D56607"/>
    <w:rsid w:val="14E674D4"/>
    <w:rsid w:val="156E3716"/>
    <w:rsid w:val="16650DF8"/>
    <w:rsid w:val="17BA7A0C"/>
    <w:rsid w:val="18960378"/>
    <w:rsid w:val="18D33940"/>
    <w:rsid w:val="19BF1667"/>
    <w:rsid w:val="1B1D348A"/>
    <w:rsid w:val="1B757BA7"/>
    <w:rsid w:val="1C3B420C"/>
    <w:rsid w:val="1C652A89"/>
    <w:rsid w:val="1CD80875"/>
    <w:rsid w:val="1D2D4C4A"/>
    <w:rsid w:val="1DE96F26"/>
    <w:rsid w:val="1E896D5D"/>
    <w:rsid w:val="20FE2B61"/>
    <w:rsid w:val="21DD349D"/>
    <w:rsid w:val="22A16B00"/>
    <w:rsid w:val="23A32D37"/>
    <w:rsid w:val="24126900"/>
    <w:rsid w:val="2452583B"/>
    <w:rsid w:val="24E745B2"/>
    <w:rsid w:val="27746BAC"/>
    <w:rsid w:val="27774937"/>
    <w:rsid w:val="277B36BD"/>
    <w:rsid w:val="281C5865"/>
    <w:rsid w:val="283C7A91"/>
    <w:rsid w:val="28BD2410"/>
    <w:rsid w:val="2AD00FC1"/>
    <w:rsid w:val="2B0D64DA"/>
    <w:rsid w:val="2B9911C1"/>
    <w:rsid w:val="2C34025A"/>
    <w:rsid w:val="2D4F167F"/>
    <w:rsid w:val="2ED662B3"/>
    <w:rsid w:val="318F44A0"/>
    <w:rsid w:val="31CC0282"/>
    <w:rsid w:val="31E747E3"/>
    <w:rsid w:val="335751C8"/>
    <w:rsid w:val="33665682"/>
    <w:rsid w:val="338524E6"/>
    <w:rsid w:val="33BC243D"/>
    <w:rsid w:val="33CD7805"/>
    <w:rsid w:val="3455157A"/>
    <w:rsid w:val="346125A3"/>
    <w:rsid w:val="36BE725F"/>
    <w:rsid w:val="36D57D66"/>
    <w:rsid w:val="37BD4317"/>
    <w:rsid w:val="37F90821"/>
    <w:rsid w:val="37FA18AE"/>
    <w:rsid w:val="3A9F0B32"/>
    <w:rsid w:val="3CFA5E3F"/>
    <w:rsid w:val="3F033834"/>
    <w:rsid w:val="3F0B1515"/>
    <w:rsid w:val="40A3363C"/>
    <w:rsid w:val="4129143F"/>
    <w:rsid w:val="41291EF8"/>
    <w:rsid w:val="42C729CF"/>
    <w:rsid w:val="44272EEC"/>
    <w:rsid w:val="442F5B28"/>
    <w:rsid w:val="45DF1DCD"/>
    <w:rsid w:val="47037099"/>
    <w:rsid w:val="47C34333"/>
    <w:rsid w:val="48AB0DC0"/>
    <w:rsid w:val="4A452323"/>
    <w:rsid w:val="4A7436A8"/>
    <w:rsid w:val="4A9971C9"/>
    <w:rsid w:val="4B814B3F"/>
    <w:rsid w:val="4CD57FE6"/>
    <w:rsid w:val="4E5F7A02"/>
    <w:rsid w:val="4E9C0E54"/>
    <w:rsid w:val="4FA917D8"/>
    <w:rsid w:val="520E135A"/>
    <w:rsid w:val="5276417E"/>
    <w:rsid w:val="53C7750C"/>
    <w:rsid w:val="54172E75"/>
    <w:rsid w:val="5419798B"/>
    <w:rsid w:val="5460044B"/>
    <w:rsid w:val="54BE407C"/>
    <w:rsid w:val="56AD2981"/>
    <w:rsid w:val="58AD183F"/>
    <w:rsid w:val="594858FC"/>
    <w:rsid w:val="59760037"/>
    <w:rsid w:val="59BE2B4A"/>
    <w:rsid w:val="59C86C89"/>
    <w:rsid w:val="5B7965A4"/>
    <w:rsid w:val="5BB21EFB"/>
    <w:rsid w:val="5F0B2CFC"/>
    <w:rsid w:val="5F514C6E"/>
    <w:rsid w:val="5FA479F8"/>
    <w:rsid w:val="60A703FD"/>
    <w:rsid w:val="60E57A91"/>
    <w:rsid w:val="611E4CE6"/>
    <w:rsid w:val="624855C8"/>
    <w:rsid w:val="6264764D"/>
    <w:rsid w:val="62815ED1"/>
    <w:rsid w:val="6460397F"/>
    <w:rsid w:val="65083A6B"/>
    <w:rsid w:val="65315243"/>
    <w:rsid w:val="656033B2"/>
    <w:rsid w:val="693D7475"/>
    <w:rsid w:val="6A2D573E"/>
    <w:rsid w:val="6C152792"/>
    <w:rsid w:val="6CFF24E6"/>
    <w:rsid w:val="6D6634E0"/>
    <w:rsid w:val="70CE3A45"/>
    <w:rsid w:val="724F07CE"/>
    <w:rsid w:val="73207EE6"/>
    <w:rsid w:val="73DE1AA9"/>
    <w:rsid w:val="7400446B"/>
    <w:rsid w:val="7426726D"/>
    <w:rsid w:val="74285A0D"/>
    <w:rsid w:val="7444224E"/>
    <w:rsid w:val="75404D1F"/>
    <w:rsid w:val="756857A8"/>
    <w:rsid w:val="75D507CC"/>
    <w:rsid w:val="76244F56"/>
    <w:rsid w:val="765D199D"/>
    <w:rsid w:val="77594C26"/>
    <w:rsid w:val="77BA3F8B"/>
    <w:rsid w:val="78FB5C61"/>
    <w:rsid w:val="79A10018"/>
    <w:rsid w:val="7AD543C1"/>
    <w:rsid w:val="7B93430C"/>
    <w:rsid w:val="7E763070"/>
    <w:rsid w:val="7EAB478E"/>
    <w:rsid w:val="7F93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D0AC9"/>
  <w15:docId w15:val="{2DF846F1-3249-457B-A49F-24523C01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a7">
    <w:name w:val="页脚 字符"/>
    <w:basedOn w:val="a0"/>
    <w:link w:val="a6"/>
    <w:uiPriority w:val="99"/>
    <w:qFormat/>
    <w:rPr>
      <w:kern w:val="2"/>
      <w:sz w:val="18"/>
      <w:szCs w:val="18"/>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AAE4F4-2F99-4125-BD6F-841ED3EB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353</Words>
  <Characters>2018</Characters>
  <Application>Microsoft Office Word</Application>
  <DocSecurity>0</DocSecurity>
  <Lines>16</Lines>
  <Paragraphs>4</Paragraphs>
  <ScaleCrop>false</ScaleCrop>
  <Company>dashu</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唐山市人力资源和社会保障局信息系统安全管理协议</dc:title>
  <dc:creator>dashu</dc:creator>
  <cp:lastModifiedBy>臧 敏杰</cp:lastModifiedBy>
  <cp:revision>24</cp:revision>
  <cp:lastPrinted>2016-01-21T01:37:00Z</cp:lastPrinted>
  <dcterms:created xsi:type="dcterms:W3CDTF">2016-09-09T08:34:00Z</dcterms:created>
  <dcterms:modified xsi:type="dcterms:W3CDTF">2021-10-14T07:30:00Z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